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aambquadrcula"/>
        <w:tblpPr w:leftFromText="141" w:rightFromText="141" w:horzAnchor="margin" w:tblpX="-176" w:tblpY="840"/>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6F7B6A" w:rsidRPr="005A0EE6" w:rsidTr="00661605">
        <w:trPr>
          <w:trHeight w:val="567"/>
        </w:trPr>
        <w:tc>
          <w:tcPr>
            <w:tcW w:w="9039" w:type="dxa"/>
            <w:shd w:val="clear" w:color="auto" w:fill="334B99"/>
            <w:vAlign w:val="center"/>
          </w:tcPr>
          <w:p w:rsidR="006F7B6A" w:rsidRPr="005A0EE6" w:rsidRDefault="00E45EBD" w:rsidP="00661605">
            <w:pPr>
              <w:pStyle w:val="Pargrafdellista"/>
              <w:numPr>
                <w:ilvl w:val="0"/>
                <w:numId w:val="10"/>
              </w:numPr>
              <w:rPr>
                <w:rFonts w:ascii="Georgia" w:hAnsi="Georgia"/>
                <w:b/>
                <w:i/>
                <w:color w:val="FFFFFF" w:themeColor="background1"/>
                <w:lang w:val="en-US"/>
              </w:rPr>
            </w:pPr>
            <w:r w:rsidRPr="005A0EE6">
              <w:rPr>
                <w:rFonts w:ascii="Georgia" w:hAnsi="Georgia"/>
                <w:b/>
                <w:i/>
                <w:color w:val="FFFFFF" w:themeColor="background1"/>
                <w:lang w:val="en-US"/>
              </w:rPr>
              <w:t>Interested</w:t>
            </w:r>
            <w:r w:rsidR="0091076F" w:rsidRPr="005A0EE6">
              <w:rPr>
                <w:rFonts w:ascii="Georgia" w:hAnsi="Georgia"/>
                <w:b/>
                <w:i/>
                <w:color w:val="FFFFFF" w:themeColor="background1"/>
                <w:lang w:val="en-US"/>
              </w:rPr>
              <w:t xml:space="preserve"> host</w:t>
            </w:r>
            <w:r w:rsidRPr="005A0EE6">
              <w:rPr>
                <w:rFonts w:ascii="Georgia" w:hAnsi="Georgia"/>
                <w:b/>
                <w:i/>
                <w:color w:val="FFFFFF" w:themeColor="background1"/>
                <w:lang w:val="en-US"/>
              </w:rPr>
              <w:t xml:space="preserve"> institution</w:t>
            </w:r>
            <w:r w:rsidR="0005390E" w:rsidRPr="005A0EE6">
              <w:rPr>
                <w:rFonts w:ascii="Georgia" w:hAnsi="Georgia"/>
                <w:b/>
                <w:i/>
                <w:color w:val="FFFFFF" w:themeColor="background1"/>
                <w:lang w:val="en-US"/>
              </w:rPr>
              <w:t xml:space="preserve">: </w:t>
            </w:r>
          </w:p>
        </w:tc>
      </w:tr>
      <w:tr w:rsidR="005403B7" w:rsidRPr="005A0EE6" w:rsidTr="00661605">
        <w:trPr>
          <w:trHeight w:val="554"/>
        </w:trPr>
        <w:tc>
          <w:tcPr>
            <w:tcW w:w="9039" w:type="dxa"/>
            <w:shd w:val="clear" w:color="auto" w:fill="F2F2F2" w:themeFill="background1" w:themeFillShade="F2"/>
          </w:tcPr>
          <w:p w:rsidR="005403B7" w:rsidRPr="005A0EE6" w:rsidRDefault="00DF27FA" w:rsidP="00661605">
            <w:pPr>
              <w:pStyle w:val="Pargrafdellista"/>
              <w:jc w:val="both"/>
              <w:rPr>
                <w:rFonts w:ascii="Georgia" w:hAnsi="Georgia"/>
                <w:b/>
                <w:lang w:val="en-US"/>
              </w:rPr>
            </w:pPr>
            <w:r w:rsidRPr="005A0EE6">
              <w:rPr>
                <w:rFonts w:ascii="Georgia" w:hAnsi="Georgia"/>
                <w:b/>
                <w:lang w:val="en-US"/>
              </w:rPr>
              <w:t>Universitat de Girona</w:t>
            </w:r>
          </w:p>
          <w:p w:rsidR="00DF27FA" w:rsidRPr="005A0EE6" w:rsidRDefault="00DF27FA" w:rsidP="00661605">
            <w:pPr>
              <w:pStyle w:val="Pargrafdellista"/>
              <w:jc w:val="both"/>
              <w:rPr>
                <w:rFonts w:ascii="Georgia" w:hAnsi="Georgia"/>
                <w:lang w:val="en-US"/>
              </w:rPr>
            </w:pPr>
            <w:r w:rsidRPr="005A0EE6">
              <w:rPr>
                <w:rFonts w:ascii="Georgia" w:hAnsi="Georgia"/>
                <w:lang w:val="en-US"/>
              </w:rPr>
              <w:t>Institut / Department</w:t>
            </w:r>
          </w:p>
          <w:p w:rsidR="00DF27FA" w:rsidRPr="005A0EE6" w:rsidRDefault="00DF27FA" w:rsidP="00661605">
            <w:pPr>
              <w:pStyle w:val="Pargrafdellista"/>
              <w:jc w:val="both"/>
              <w:rPr>
                <w:rFonts w:ascii="Georgia" w:hAnsi="Georgia"/>
                <w:lang w:val="en-US"/>
              </w:rPr>
            </w:pPr>
            <w:r w:rsidRPr="005A0EE6">
              <w:rPr>
                <w:rFonts w:ascii="Georgia" w:hAnsi="Georgia"/>
                <w:lang w:val="en-US"/>
              </w:rPr>
              <w:t>Research Group</w:t>
            </w:r>
          </w:p>
          <w:p w:rsidR="00DF27FA" w:rsidRPr="005A0EE6" w:rsidRDefault="00DF27FA" w:rsidP="00661605">
            <w:pPr>
              <w:pStyle w:val="Pargrafdellista"/>
              <w:jc w:val="both"/>
              <w:rPr>
                <w:rFonts w:ascii="Georgia" w:hAnsi="Georgia"/>
                <w:lang w:val="en-US"/>
              </w:rPr>
            </w:pPr>
            <w:r w:rsidRPr="005A0EE6">
              <w:rPr>
                <w:rFonts w:ascii="Georgia" w:hAnsi="Georgia"/>
                <w:lang w:val="en-US"/>
              </w:rPr>
              <w:t>Address</w:t>
            </w:r>
          </w:p>
          <w:p w:rsidR="0091076F" w:rsidRPr="005A0EE6" w:rsidRDefault="0091076F" w:rsidP="00661605">
            <w:pPr>
              <w:pStyle w:val="Pargrafdellista"/>
              <w:jc w:val="both"/>
              <w:rPr>
                <w:rFonts w:ascii="Georgia" w:hAnsi="Georgia"/>
                <w:lang w:val="en-US"/>
              </w:rPr>
            </w:pPr>
            <w:r w:rsidRPr="005A0EE6">
              <w:rPr>
                <w:rFonts w:ascii="Georgia" w:hAnsi="Georgia"/>
                <w:lang w:val="en-US"/>
              </w:rPr>
              <w:t>E-mail</w:t>
            </w:r>
          </w:p>
          <w:p w:rsidR="0091076F" w:rsidRPr="005A0EE6" w:rsidRDefault="0091076F" w:rsidP="00661605">
            <w:pPr>
              <w:pStyle w:val="Pargrafdellista"/>
              <w:jc w:val="both"/>
              <w:rPr>
                <w:rFonts w:ascii="Georgia" w:hAnsi="Georgia"/>
                <w:lang w:val="en-US"/>
              </w:rPr>
            </w:pPr>
            <w:r w:rsidRPr="005A0EE6">
              <w:rPr>
                <w:rFonts w:ascii="Georgia" w:hAnsi="Georgia"/>
                <w:lang w:val="en-US"/>
              </w:rPr>
              <w:t>Tel:</w:t>
            </w:r>
          </w:p>
          <w:p w:rsidR="00DF27FA" w:rsidRPr="005A0EE6" w:rsidRDefault="00DF27FA" w:rsidP="00661605">
            <w:pPr>
              <w:pStyle w:val="Pargrafdellista"/>
              <w:jc w:val="both"/>
              <w:rPr>
                <w:rFonts w:ascii="Georgia" w:hAnsi="Georgia"/>
                <w:lang w:val="en-US"/>
              </w:rPr>
            </w:pPr>
            <w:r w:rsidRPr="005A0EE6">
              <w:rPr>
                <w:rFonts w:ascii="Georgia" w:hAnsi="Georgia"/>
                <w:lang w:val="en-US"/>
              </w:rPr>
              <w:t>Web address</w:t>
            </w:r>
            <w:r w:rsidR="0091076F" w:rsidRPr="005A0EE6">
              <w:rPr>
                <w:rFonts w:ascii="Georgia" w:hAnsi="Georgia"/>
                <w:lang w:val="en-US"/>
              </w:rPr>
              <w:t xml:space="preserve">: </w:t>
            </w:r>
            <w:hyperlink r:id="rId9" w:history="1">
              <w:r w:rsidR="0091076F" w:rsidRPr="005A0EE6">
                <w:rPr>
                  <w:rStyle w:val="Enlla"/>
                  <w:rFonts w:ascii="Georgia" w:hAnsi="Georgia"/>
                  <w:lang w:val="en-US"/>
                </w:rPr>
                <w:t>www.udg-edu</w:t>
              </w:r>
            </w:hyperlink>
            <w:r w:rsidR="0091076F" w:rsidRPr="005A0EE6">
              <w:rPr>
                <w:rFonts w:ascii="Georgia" w:hAnsi="Georgia"/>
                <w:lang w:val="en-US"/>
              </w:rPr>
              <w:t xml:space="preserve"> </w:t>
            </w:r>
          </w:p>
          <w:p w:rsidR="00DF27FA" w:rsidRPr="005A0EE6" w:rsidRDefault="00DF27FA" w:rsidP="00661605">
            <w:pPr>
              <w:pStyle w:val="Pargrafdellista"/>
              <w:jc w:val="both"/>
              <w:rPr>
                <w:rFonts w:ascii="Georgia" w:hAnsi="Georgia"/>
                <w:b/>
                <w:lang w:val="en-US"/>
              </w:rPr>
            </w:pPr>
          </w:p>
        </w:tc>
      </w:tr>
    </w:tbl>
    <w:p w:rsidR="006F756F" w:rsidRPr="006F756F" w:rsidRDefault="006F756F" w:rsidP="00B17651">
      <w:pPr>
        <w:rPr>
          <w:b/>
          <w:sz w:val="28"/>
          <w:lang w:val="en-US"/>
        </w:rPr>
      </w:pPr>
    </w:p>
    <w:tbl>
      <w:tblPr>
        <w:tblStyle w:val="Taulaambq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45EBD" w:rsidRPr="005A0EE6" w:rsidTr="0054553F">
        <w:trPr>
          <w:trHeight w:val="567"/>
          <w:jc w:val="center"/>
        </w:trPr>
        <w:tc>
          <w:tcPr>
            <w:tcW w:w="10491" w:type="dxa"/>
            <w:shd w:val="clear" w:color="auto" w:fill="334B99"/>
            <w:vAlign w:val="center"/>
          </w:tcPr>
          <w:p w:rsidR="00E45EBD" w:rsidRPr="005A0EE6" w:rsidRDefault="00E45EBD" w:rsidP="00077E1F">
            <w:pPr>
              <w:pStyle w:val="Pargrafdellista"/>
              <w:numPr>
                <w:ilvl w:val="0"/>
                <w:numId w:val="10"/>
              </w:numPr>
              <w:rPr>
                <w:rFonts w:ascii="Georgia" w:hAnsi="Georgia"/>
                <w:b/>
                <w:i/>
                <w:color w:val="FFFFFF" w:themeColor="background1"/>
                <w:lang w:val="en-US"/>
              </w:rPr>
            </w:pPr>
            <w:r w:rsidRPr="005A0EE6">
              <w:rPr>
                <w:rFonts w:ascii="Georgia" w:hAnsi="Georgia"/>
                <w:b/>
                <w:i/>
                <w:color w:val="FFFFFF" w:themeColor="background1"/>
                <w:lang w:val="en-US"/>
              </w:rPr>
              <w:t>Brief Description of the Institution</w:t>
            </w:r>
          </w:p>
        </w:tc>
      </w:tr>
      <w:tr w:rsidR="00E45EBD" w:rsidRPr="005A0EE6" w:rsidTr="00077E1F">
        <w:trPr>
          <w:jc w:val="center"/>
        </w:trPr>
        <w:tc>
          <w:tcPr>
            <w:tcW w:w="10491" w:type="dxa"/>
            <w:shd w:val="clear" w:color="auto" w:fill="F2F2F2" w:themeFill="background1" w:themeFillShade="F2"/>
          </w:tcPr>
          <w:p w:rsidR="0091076F" w:rsidRPr="005A0EE6" w:rsidRDefault="0091076F" w:rsidP="00DF27FA">
            <w:pPr>
              <w:pStyle w:val="Pargrafdellista"/>
              <w:jc w:val="both"/>
              <w:rPr>
                <w:rFonts w:ascii="Georgia" w:hAnsi="Georgia"/>
                <w:lang w:val="en-GB"/>
              </w:rPr>
            </w:pPr>
          </w:p>
          <w:p w:rsidR="00DF27FA" w:rsidRPr="005A0EE6" w:rsidRDefault="00DF27FA" w:rsidP="00DF27FA">
            <w:pPr>
              <w:pStyle w:val="Pargrafdellista"/>
              <w:jc w:val="both"/>
              <w:rPr>
                <w:rFonts w:ascii="Georgia" w:hAnsi="Georgia"/>
                <w:lang w:val="en-GB"/>
              </w:rPr>
            </w:pPr>
            <w:r w:rsidRPr="005A0EE6">
              <w:rPr>
                <w:rFonts w:ascii="Georgia" w:hAnsi="Georgia"/>
                <w:lang w:val="en-GB"/>
              </w:rPr>
              <w:t>The University of Girona (UdG) is located in Girona city and is part of the Catalan public university system since 1992. The UdG, deeply rooted in Catalonia and the Catalan culture, is one of the primary economic and cultural motors of the region. At the same time, it pursues a vocation of universality and openness to all traditions and cultures</w:t>
            </w:r>
          </w:p>
          <w:p w:rsidR="0005390E" w:rsidRPr="005A0EE6" w:rsidRDefault="00DF27FA" w:rsidP="00DF27FA">
            <w:pPr>
              <w:pStyle w:val="Pargrafdellista"/>
              <w:jc w:val="both"/>
              <w:rPr>
                <w:rFonts w:ascii="Georgia" w:hAnsi="Georgia"/>
                <w:lang w:val="en-US"/>
              </w:rPr>
            </w:pPr>
            <w:r w:rsidRPr="005A0EE6">
              <w:rPr>
                <w:rFonts w:ascii="Georgia" w:hAnsi="Georgia"/>
                <w:lang w:val="en-GB"/>
              </w:rPr>
              <w:t>UdG is a public institution devoted to excellence in teaching and research and to participating in the progress and development of society through the creation, transmission, dissemination and criticism of knowledge related to the sciences, technology, the humanities, the social sciences and the arts</w:t>
            </w:r>
          </w:p>
          <w:p w:rsidR="0005390E" w:rsidRPr="005A0EE6" w:rsidRDefault="00D81F33" w:rsidP="005A0EE6">
            <w:pPr>
              <w:pStyle w:val="Pargrafdellista"/>
              <w:jc w:val="both"/>
              <w:rPr>
                <w:rFonts w:ascii="Georgia" w:hAnsi="Georgia"/>
                <w:lang w:val="en-US"/>
              </w:rPr>
            </w:pPr>
            <w:proofErr w:type="gramStart"/>
            <w:r w:rsidRPr="005A0EE6">
              <w:rPr>
                <w:rFonts w:ascii="Georgia" w:hAnsi="Georgia"/>
                <w:lang w:val="en-GB"/>
              </w:rPr>
              <w:t>in</w:t>
            </w:r>
            <w:proofErr w:type="gramEnd"/>
            <w:r w:rsidRPr="005A0EE6">
              <w:rPr>
                <w:rFonts w:ascii="Georgia" w:hAnsi="Georgia"/>
                <w:lang w:val="en-GB"/>
              </w:rPr>
              <w:t xml:space="preserve"> the last 10 years, the UdG has participated into more than 160 European Projects, including </w:t>
            </w:r>
            <w:r w:rsidR="005A0EE6">
              <w:rPr>
                <w:rFonts w:ascii="Georgia" w:hAnsi="Georgia"/>
                <w:lang w:val="en-GB"/>
              </w:rPr>
              <w:t>6</w:t>
            </w:r>
            <w:r w:rsidRPr="005A0EE6">
              <w:rPr>
                <w:rFonts w:ascii="Georgia" w:hAnsi="Georgia"/>
                <w:lang w:val="en-GB"/>
              </w:rPr>
              <w:t xml:space="preserve"> ERC projects</w:t>
            </w:r>
            <w:r w:rsidR="0091076F" w:rsidRPr="005A0EE6">
              <w:rPr>
                <w:rFonts w:ascii="Georgia" w:hAnsi="Georgia"/>
                <w:lang w:val="en-GB"/>
              </w:rPr>
              <w:t>.</w:t>
            </w:r>
          </w:p>
          <w:p w:rsidR="0005390E" w:rsidRPr="005A0EE6" w:rsidRDefault="0005390E" w:rsidP="00E45EBD">
            <w:pPr>
              <w:pStyle w:val="Pargrafdellista"/>
              <w:jc w:val="both"/>
              <w:rPr>
                <w:rFonts w:ascii="Georgia" w:hAnsi="Georgia"/>
                <w:lang w:val="en-US"/>
              </w:rPr>
            </w:pPr>
          </w:p>
          <w:p w:rsidR="0005390E" w:rsidRPr="005A0EE6" w:rsidRDefault="00D81F33" w:rsidP="00E45EBD">
            <w:pPr>
              <w:pStyle w:val="Pargrafdellista"/>
              <w:jc w:val="both"/>
              <w:rPr>
                <w:rFonts w:ascii="Georgia" w:hAnsi="Georgia"/>
                <w:u w:val="single"/>
                <w:lang w:val="en-US"/>
              </w:rPr>
            </w:pPr>
            <w:r w:rsidRPr="005A0EE6">
              <w:rPr>
                <w:rFonts w:ascii="Georgia" w:hAnsi="Georgia"/>
                <w:highlight w:val="yellow"/>
                <w:u w:val="single"/>
                <w:lang w:val="en-US"/>
              </w:rPr>
              <w:t>Research Group:</w:t>
            </w:r>
          </w:p>
          <w:p w:rsidR="0005390E" w:rsidRPr="005A0EE6" w:rsidRDefault="0005390E" w:rsidP="00E45EBD">
            <w:pPr>
              <w:pStyle w:val="Pargrafdellista"/>
              <w:jc w:val="both"/>
              <w:rPr>
                <w:rFonts w:ascii="Georgia" w:hAnsi="Georgia"/>
                <w:lang w:val="en-US"/>
              </w:rPr>
            </w:pPr>
          </w:p>
          <w:p w:rsidR="0005390E" w:rsidRPr="005A0EE6" w:rsidRDefault="0005390E" w:rsidP="00E45EBD">
            <w:pPr>
              <w:pStyle w:val="Pargrafdellista"/>
              <w:jc w:val="both"/>
              <w:rPr>
                <w:rFonts w:ascii="Georgia" w:hAnsi="Georgia"/>
                <w:lang w:val="en-US"/>
              </w:rPr>
            </w:pPr>
          </w:p>
          <w:p w:rsidR="0005390E" w:rsidRPr="005A0EE6" w:rsidRDefault="0005390E" w:rsidP="005A0EE6">
            <w:pPr>
              <w:jc w:val="both"/>
              <w:rPr>
                <w:rFonts w:ascii="Georgia" w:hAnsi="Georgia"/>
                <w:lang w:val="en-US"/>
              </w:rPr>
            </w:pPr>
          </w:p>
          <w:p w:rsidR="0005390E" w:rsidRPr="005A0EE6" w:rsidRDefault="0005390E" w:rsidP="00E45EBD">
            <w:pPr>
              <w:pStyle w:val="Pargrafdellista"/>
              <w:jc w:val="both"/>
              <w:rPr>
                <w:rFonts w:ascii="Georgia" w:hAnsi="Georgia"/>
                <w:lang w:val="en-US"/>
              </w:rPr>
            </w:pPr>
          </w:p>
        </w:tc>
      </w:tr>
    </w:tbl>
    <w:p w:rsidR="00E45EBD" w:rsidRDefault="00E45EBD">
      <w:pPr>
        <w:rPr>
          <w:b/>
          <w:lang w:val="en-US"/>
        </w:rPr>
      </w:pPr>
    </w:p>
    <w:tbl>
      <w:tblPr>
        <w:tblStyle w:val="Taulaambq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643"/>
      </w:tblGrid>
      <w:tr w:rsidR="00661605" w:rsidRPr="005A0EE6" w:rsidTr="00D40A0A">
        <w:trPr>
          <w:trHeight w:val="556"/>
          <w:jc w:val="center"/>
        </w:trPr>
        <w:tc>
          <w:tcPr>
            <w:tcW w:w="9072" w:type="dxa"/>
            <w:gridSpan w:val="2"/>
            <w:shd w:val="clear" w:color="auto" w:fill="334B99"/>
            <w:vAlign w:val="center"/>
          </w:tcPr>
          <w:p w:rsidR="00661605" w:rsidRPr="005A0EE6" w:rsidRDefault="00661605" w:rsidP="00D40A0A">
            <w:pPr>
              <w:pStyle w:val="Pargrafdellista"/>
              <w:numPr>
                <w:ilvl w:val="0"/>
                <w:numId w:val="10"/>
              </w:numPr>
              <w:rPr>
                <w:rFonts w:ascii="Georgia" w:hAnsi="Georgia"/>
                <w:b/>
                <w:i/>
                <w:color w:val="FFFFFF" w:themeColor="background1"/>
                <w:lang w:val="en-US"/>
              </w:rPr>
            </w:pPr>
            <w:r w:rsidRPr="005A0EE6">
              <w:rPr>
                <w:rFonts w:ascii="Georgia" w:hAnsi="Georgia"/>
                <w:b/>
                <w:i/>
                <w:color w:val="FFFFFF" w:themeColor="background1"/>
                <w:lang w:val="en-US"/>
              </w:rPr>
              <w:t xml:space="preserve">Please tick the areas of research (as established in Marie </w:t>
            </w:r>
            <w:proofErr w:type="spellStart"/>
            <w:r w:rsidRPr="005A0EE6">
              <w:rPr>
                <w:rFonts w:ascii="Georgia" w:hAnsi="Georgia"/>
                <w:b/>
                <w:i/>
                <w:color w:val="FFFFFF" w:themeColor="background1"/>
                <w:lang w:val="en-US"/>
              </w:rPr>
              <w:t>Sklodowska</w:t>
            </w:r>
            <w:proofErr w:type="spellEnd"/>
            <w:r w:rsidRPr="005A0EE6">
              <w:rPr>
                <w:rFonts w:ascii="Georgia" w:hAnsi="Georgia"/>
                <w:b/>
                <w:i/>
                <w:color w:val="FFFFFF" w:themeColor="background1"/>
                <w:lang w:val="en-US"/>
              </w:rPr>
              <w:t xml:space="preserve"> Curie Actions)</w:t>
            </w:r>
          </w:p>
        </w:tc>
      </w:tr>
      <w:tr w:rsidR="00661605" w:rsidRPr="005A0EE6" w:rsidTr="005F6436">
        <w:trPr>
          <w:trHeight w:val="1342"/>
          <w:jc w:val="center"/>
        </w:trPr>
        <w:tc>
          <w:tcPr>
            <w:tcW w:w="4429" w:type="dxa"/>
            <w:tcBorders>
              <w:right w:val="single" w:sz="4" w:space="0" w:color="B8CCE4" w:themeColor="accent1" w:themeTint="66"/>
            </w:tcBorders>
            <w:shd w:val="clear" w:color="auto" w:fill="F2F2F2" w:themeFill="background1" w:themeFillShade="F2"/>
          </w:tcPr>
          <w:p w:rsidR="00661605" w:rsidRPr="005A0EE6" w:rsidRDefault="00D40A0A" w:rsidP="005F6436">
            <w:pPr>
              <w:pStyle w:val="Pargrafdellista"/>
              <w:ind w:left="0"/>
              <w:rPr>
                <w:rFonts w:ascii="Georgia" w:hAnsi="Georgia"/>
                <w:lang w:val="en-US"/>
              </w:rPr>
            </w:pPr>
            <w:sdt>
              <w:sdtPr>
                <w:rPr>
                  <w:rFonts w:ascii="Georgia" w:hAnsi="Georgia"/>
                  <w:lang w:val="en-US"/>
                </w:rPr>
                <w:id w:val="-236315140"/>
                <w14:checkbox>
                  <w14:checked w14:val="0"/>
                  <w14:checkedState w14:val="2612" w14:font="MS Gothic"/>
                  <w14:uncheckedState w14:val="2610" w14:font="MS Gothic"/>
                </w14:checkbox>
              </w:sdtPr>
              <w:sdtContent>
                <w:r w:rsidR="00661605" w:rsidRPr="005A0EE6">
                  <w:rPr>
                    <w:rFonts w:ascii="MS Mincho" w:eastAsia="MS Mincho" w:hAnsi="MS Mincho" w:cs="MS Mincho" w:hint="eastAsia"/>
                    <w:lang w:val="en-US"/>
                  </w:rPr>
                  <w:t>☐</w:t>
                </w:r>
              </w:sdtContent>
            </w:sdt>
            <w:r w:rsidR="00661605" w:rsidRPr="005A0EE6">
              <w:rPr>
                <w:rFonts w:ascii="Georgia" w:hAnsi="Georgia"/>
                <w:lang w:val="en-US"/>
              </w:rPr>
              <w:t xml:space="preserve"> Chemistry (CHE)</w:t>
            </w:r>
          </w:p>
          <w:p w:rsidR="00661605" w:rsidRPr="005A0EE6" w:rsidRDefault="00D40A0A" w:rsidP="005F6436">
            <w:pPr>
              <w:pStyle w:val="Pargrafdellista"/>
              <w:ind w:left="0"/>
              <w:rPr>
                <w:rFonts w:ascii="Georgia" w:hAnsi="Georgia"/>
                <w:lang w:val="en-US"/>
              </w:rPr>
            </w:pPr>
            <w:sdt>
              <w:sdtPr>
                <w:rPr>
                  <w:rFonts w:ascii="Georgia" w:hAnsi="Georgia"/>
                  <w:lang w:val="en-US"/>
                </w:rPr>
                <w:id w:val="-234396645"/>
                <w14:checkbox>
                  <w14:checked w14:val="0"/>
                  <w14:checkedState w14:val="2612" w14:font="MS Gothic"/>
                  <w14:uncheckedState w14:val="2610" w14:font="MS Gothic"/>
                </w14:checkbox>
              </w:sdtPr>
              <w:sdtContent>
                <w:r w:rsidR="00661605" w:rsidRPr="005A0EE6">
                  <w:rPr>
                    <w:rFonts w:ascii="MS Mincho" w:eastAsia="MS Mincho" w:hAnsi="MS Mincho" w:cs="MS Mincho" w:hint="eastAsia"/>
                    <w:lang w:val="en-US"/>
                  </w:rPr>
                  <w:t>☐</w:t>
                </w:r>
              </w:sdtContent>
            </w:sdt>
            <w:r w:rsidR="00661605" w:rsidRPr="005A0EE6">
              <w:rPr>
                <w:rFonts w:ascii="Georgia" w:hAnsi="Georgia"/>
                <w:lang w:val="en-US"/>
              </w:rPr>
              <w:t xml:space="preserve"> Social Sciences and Humanities (SOC)</w:t>
            </w:r>
          </w:p>
          <w:p w:rsidR="00661605" w:rsidRPr="005A0EE6" w:rsidRDefault="00D40A0A" w:rsidP="005F6436">
            <w:pPr>
              <w:pStyle w:val="Pargrafdellista"/>
              <w:ind w:left="0"/>
              <w:rPr>
                <w:rFonts w:ascii="Georgia" w:hAnsi="Georgia"/>
                <w:lang w:val="en-US"/>
              </w:rPr>
            </w:pPr>
            <w:sdt>
              <w:sdtPr>
                <w:rPr>
                  <w:rFonts w:ascii="Georgia" w:hAnsi="Georgia"/>
                  <w:lang w:val="en-US"/>
                </w:rPr>
                <w:id w:val="1886829224"/>
                <w14:checkbox>
                  <w14:checked w14:val="0"/>
                  <w14:checkedState w14:val="2612" w14:font="MS Gothic"/>
                  <w14:uncheckedState w14:val="2610" w14:font="MS Gothic"/>
                </w14:checkbox>
              </w:sdtPr>
              <w:sdtContent>
                <w:r w:rsidR="005F6436" w:rsidRPr="005A0EE6">
                  <w:rPr>
                    <w:rFonts w:ascii="MS Mincho" w:eastAsia="MS Mincho" w:hAnsi="MS Mincho" w:cs="MS Mincho" w:hint="eastAsia"/>
                    <w:lang w:val="en-US"/>
                  </w:rPr>
                  <w:t>☐</w:t>
                </w:r>
              </w:sdtContent>
            </w:sdt>
            <w:r w:rsidR="005F6436" w:rsidRPr="005A0EE6">
              <w:rPr>
                <w:rFonts w:ascii="Georgia" w:hAnsi="Georgia"/>
                <w:lang w:val="en-US"/>
              </w:rPr>
              <w:t xml:space="preserve"> </w:t>
            </w:r>
            <w:r w:rsidR="00661605" w:rsidRPr="005A0EE6">
              <w:rPr>
                <w:rFonts w:ascii="Georgia" w:hAnsi="Georgia"/>
                <w:lang w:val="en-US"/>
              </w:rPr>
              <w:t>Economic Sciences (ECO)</w:t>
            </w:r>
          </w:p>
          <w:p w:rsidR="00661605" w:rsidRPr="005A0EE6" w:rsidRDefault="00D40A0A" w:rsidP="005F6436">
            <w:pPr>
              <w:pStyle w:val="Pargrafdellista"/>
              <w:ind w:left="0"/>
              <w:rPr>
                <w:rFonts w:ascii="Georgia" w:hAnsi="Georgia"/>
                <w:lang w:val="en-US"/>
              </w:rPr>
            </w:pPr>
            <w:sdt>
              <w:sdtPr>
                <w:rPr>
                  <w:rFonts w:ascii="Georgia" w:hAnsi="Georgia"/>
                  <w:lang w:val="en-US"/>
                </w:rPr>
                <w:id w:val="733433771"/>
                <w14:checkbox>
                  <w14:checked w14:val="0"/>
                  <w14:checkedState w14:val="2612" w14:font="MS Gothic"/>
                  <w14:uncheckedState w14:val="2610" w14:font="MS Gothic"/>
                </w14:checkbox>
              </w:sdtPr>
              <w:sdtContent>
                <w:r w:rsidR="005F6436" w:rsidRPr="005A0EE6">
                  <w:rPr>
                    <w:rFonts w:ascii="MS Mincho" w:eastAsia="MS Mincho" w:hAnsi="MS Mincho" w:cs="MS Mincho" w:hint="eastAsia"/>
                    <w:lang w:val="en-US"/>
                  </w:rPr>
                  <w:t>☐</w:t>
                </w:r>
              </w:sdtContent>
            </w:sdt>
            <w:r w:rsidR="005F6436" w:rsidRPr="005A0EE6">
              <w:rPr>
                <w:rFonts w:ascii="Georgia" w:hAnsi="Georgia"/>
                <w:lang w:val="en-US"/>
              </w:rPr>
              <w:t xml:space="preserve"> </w:t>
            </w:r>
            <w:r w:rsidR="00661605" w:rsidRPr="005A0EE6">
              <w:rPr>
                <w:rFonts w:ascii="Georgia" w:hAnsi="Georgia"/>
                <w:lang w:val="en-US"/>
              </w:rPr>
              <w:t>Information Science and Engineering (ENG)</w:t>
            </w:r>
          </w:p>
        </w:tc>
        <w:tc>
          <w:tcPr>
            <w:tcW w:w="4643" w:type="dxa"/>
            <w:tcBorders>
              <w:left w:val="single" w:sz="4" w:space="0" w:color="B8CCE4" w:themeColor="accent1" w:themeTint="66"/>
            </w:tcBorders>
            <w:shd w:val="clear" w:color="auto" w:fill="F2F2F2" w:themeFill="background1" w:themeFillShade="F2"/>
          </w:tcPr>
          <w:p w:rsidR="00661605" w:rsidRPr="005A0EE6" w:rsidRDefault="00D40A0A" w:rsidP="005F6436">
            <w:pPr>
              <w:rPr>
                <w:rFonts w:ascii="Georgia" w:hAnsi="Georgia"/>
                <w:lang w:val="en-US"/>
              </w:rPr>
            </w:pPr>
            <w:sdt>
              <w:sdtPr>
                <w:rPr>
                  <w:rFonts w:ascii="Georgia" w:hAnsi="Georgia"/>
                  <w:lang w:val="en-US"/>
                </w:rPr>
                <w:id w:val="580415307"/>
                <w14:checkbox>
                  <w14:checked w14:val="0"/>
                  <w14:checkedState w14:val="2612" w14:font="MS Gothic"/>
                  <w14:uncheckedState w14:val="2610" w14:font="MS Gothic"/>
                </w14:checkbox>
              </w:sdtPr>
              <w:sdtContent>
                <w:r w:rsidR="005F6436" w:rsidRPr="005A0EE6">
                  <w:rPr>
                    <w:rFonts w:ascii="MS Mincho" w:eastAsia="MS Mincho" w:hAnsi="MS Mincho" w:cs="MS Mincho" w:hint="eastAsia"/>
                    <w:lang w:val="en-US"/>
                  </w:rPr>
                  <w:t>☐</w:t>
                </w:r>
              </w:sdtContent>
            </w:sdt>
            <w:r w:rsidR="005F6436" w:rsidRPr="005A0EE6">
              <w:rPr>
                <w:rFonts w:ascii="Georgia" w:hAnsi="Georgia"/>
                <w:lang w:val="en-US"/>
              </w:rPr>
              <w:t xml:space="preserve"> </w:t>
            </w:r>
            <w:r w:rsidR="00661605" w:rsidRPr="005A0EE6">
              <w:rPr>
                <w:rFonts w:ascii="Georgia" w:hAnsi="Georgia"/>
                <w:lang w:val="en-US"/>
              </w:rPr>
              <w:t>Environmental Sciences and Geology (ENV)</w:t>
            </w:r>
          </w:p>
          <w:p w:rsidR="00661605" w:rsidRPr="005A0EE6" w:rsidRDefault="00D40A0A" w:rsidP="005F6436">
            <w:pPr>
              <w:rPr>
                <w:rFonts w:ascii="Georgia" w:hAnsi="Georgia"/>
                <w:lang w:val="en-US"/>
              </w:rPr>
            </w:pPr>
            <w:sdt>
              <w:sdtPr>
                <w:rPr>
                  <w:rFonts w:ascii="Georgia" w:hAnsi="Georgia"/>
                  <w:lang w:val="en-US"/>
                </w:rPr>
                <w:id w:val="-490873632"/>
                <w14:checkbox>
                  <w14:checked w14:val="0"/>
                  <w14:checkedState w14:val="2612" w14:font="MS Gothic"/>
                  <w14:uncheckedState w14:val="2610" w14:font="MS Gothic"/>
                </w14:checkbox>
              </w:sdtPr>
              <w:sdtContent>
                <w:r w:rsidR="005F6436" w:rsidRPr="005A0EE6">
                  <w:rPr>
                    <w:rFonts w:ascii="MS Mincho" w:eastAsia="MS Mincho" w:hAnsi="MS Mincho" w:cs="MS Mincho" w:hint="eastAsia"/>
                    <w:lang w:val="en-US"/>
                  </w:rPr>
                  <w:t>☐</w:t>
                </w:r>
              </w:sdtContent>
            </w:sdt>
            <w:r w:rsidR="005F6436" w:rsidRPr="005A0EE6">
              <w:rPr>
                <w:rFonts w:ascii="Georgia" w:hAnsi="Georgia"/>
                <w:lang w:val="en-US"/>
              </w:rPr>
              <w:t xml:space="preserve"> </w:t>
            </w:r>
            <w:r w:rsidR="00661605" w:rsidRPr="005A0EE6">
              <w:rPr>
                <w:rFonts w:ascii="Georgia" w:hAnsi="Georgia"/>
                <w:lang w:val="en-US"/>
              </w:rPr>
              <w:t>Life Sciences (LIF)</w:t>
            </w:r>
          </w:p>
          <w:p w:rsidR="00661605" w:rsidRPr="005A0EE6" w:rsidRDefault="00D40A0A" w:rsidP="005F6436">
            <w:pPr>
              <w:rPr>
                <w:rFonts w:ascii="Georgia" w:hAnsi="Georgia"/>
                <w:lang w:val="en-US"/>
              </w:rPr>
            </w:pPr>
            <w:sdt>
              <w:sdtPr>
                <w:rPr>
                  <w:rFonts w:ascii="Georgia" w:hAnsi="Georgia"/>
                  <w:lang w:val="en-US"/>
                </w:rPr>
                <w:id w:val="-429813113"/>
                <w14:checkbox>
                  <w14:checked w14:val="0"/>
                  <w14:checkedState w14:val="2612" w14:font="MS Gothic"/>
                  <w14:uncheckedState w14:val="2610" w14:font="MS Gothic"/>
                </w14:checkbox>
              </w:sdtPr>
              <w:sdtContent>
                <w:r w:rsidR="005F6436" w:rsidRPr="005A0EE6">
                  <w:rPr>
                    <w:rFonts w:ascii="MS Mincho" w:eastAsia="MS Mincho" w:hAnsi="MS Mincho" w:cs="MS Mincho" w:hint="eastAsia"/>
                    <w:lang w:val="en-US"/>
                  </w:rPr>
                  <w:t>☐</w:t>
                </w:r>
              </w:sdtContent>
            </w:sdt>
            <w:r w:rsidR="005F6436" w:rsidRPr="005A0EE6">
              <w:rPr>
                <w:rFonts w:ascii="Georgia" w:hAnsi="Georgia"/>
                <w:lang w:val="en-US"/>
              </w:rPr>
              <w:t xml:space="preserve"> </w:t>
            </w:r>
            <w:r w:rsidR="00661605" w:rsidRPr="005A0EE6">
              <w:rPr>
                <w:rFonts w:ascii="Georgia" w:hAnsi="Georgia"/>
                <w:lang w:val="en-US"/>
              </w:rPr>
              <w:t>Mathematics (MAT)</w:t>
            </w:r>
          </w:p>
          <w:p w:rsidR="00661605" w:rsidRPr="005A0EE6" w:rsidRDefault="00D40A0A" w:rsidP="005F6436">
            <w:pPr>
              <w:rPr>
                <w:rFonts w:ascii="Georgia" w:hAnsi="Georgia"/>
                <w:lang w:val="en-US"/>
              </w:rPr>
            </w:pPr>
            <w:sdt>
              <w:sdtPr>
                <w:rPr>
                  <w:rFonts w:ascii="Georgia" w:hAnsi="Georgia"/>
                  <w:lang w:val="en-US"/>
                </w:rPr>
                <w:id w:val="-1476983138"/>
                <w14:checkbox>
                  <w14:checked w14:val="0"/>
                  <w14:checkedState w14:val="2612" w14:font="MS Gothic"/>
                  <w14:uncheckedState w14:val="2610" w14:font="MS Gothic"/>
                </w14:checkbox>
              </w:sdtPr>
              <w:sdtContent>
                <w:r w:rsidR="005F6436" w:rsidRPr="005A0EE6">
                  <w:rPr>
                    <w:rFonts w:ascii="MS Mincho" w:eastAsia="MS Mincho" w:hAnsi="MS Mincho" w:cs="MS Mincho" w:hint="eastAsia"/>
                    <w:lang w:val="en-US"/>
                  </w:rPr>
                  <w:t>☐</w:t>
                </w:r>
              </w:sdtContent>
            </w:sdt>
            <w:r w:rsidR="005F6436" w:rsidRPr="005A0EE6">
              <w:rPr>
                <w:rFonts w:ascii="Georgia" w:hAnsi="Georgia"/>
                <w:lang w:val="en-US"/>
              </w:rPr>
              <w:t xml:space="preserve"> </w:t>
            </w:r>
            <w:r w:rsidR="00661605" w:rsidRPr="005A0EE6">
              <w:rPr>
                <w:rFonts w:ascii="Georgia" w:hAnsi="Georgia"/>
                <w:lang w:val="en-US"/>
              </w:rPr>
              <w:t>Physics (PHY)</w:t>
            </w:r>
          </w:p>
        </w:tc>
      </w:tr>
    </w:tbl>
    <w:p w:rsidR="00661605" w:rsidRDefault="00661605">
      <w:pPr>
        <w:rPr>
          <w:b/>
          <w:lang w:val="en-US"/>
        </w:rPr>
      </w:pPr>
    </w:p>
    <w:tbl>
      <w:tblPr>
        <w:tblStyle w:val="Taulaambq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5390E" w:rsidRPr="005A0EE6" w:rsidTr="0054553F">
        <w:trPr>
          <w:trHeight w:val="567"/>
          <w:jc w:val="center"/>
        </w:trPr>
        <w:tc>
          <w:tcPr>
            <w:tcW w:w="9072" w:type="dxa"/>
            <w:shd w:val="clear" w:color="auto" w:fill="334B99"/>
            <w:vAlign w:val="center"/>
          </w:tcPr>
          <w:p w:rsidR="00077E1F" w:rsidRPr="005A0EE6" w:rsidRDefault="001B07EA" w:rsidP="00077E1F">
            <w:pPr>
              <w:pStyle w:val="Pargrafdellista"/>
              <w:numPr>
                <w:ilvl w:val="0"/>
                <w:numId w:val="10"/>
              </w:numPr>
              <w:rPr>
                <w:rFonts w:ascii="Georgia" w:hAnsi="Georgia"/>
                <w:b/>
                <w:i/>
                <w:color w:val="FFFFFF" w:themeColor="background1"/>
                <w:lang w:val="en-US"/>
              </w:rPr>
            </w:pPr>
            <w:r w:rsidRPr="005A0EE6">
              <w:rPr>
                <w:rFonts w:ascii="Georgia" w:hAnsi="Georgia"/>
                <w:b/>
                <w:i/>
                <w:color w:val="FFFFFF" w:themeColor="background1"/>
                <w:lang w:val="en-US"/>
              </w:rPr>
              <w:t xml:space="preserve">Main </w:t>
            </w:r>
            <w:proofErr w:type="spellStart"/>
            <w:r w:rsidRPr="005A0EE6">
              <w:rPr>
                <w:rFonts w:ascii="Georgia" w:hAnsi="Georgia"/>
                <w:b/>
                <w:i/>
                <w:color w:val="FFFFFF" w:themeColor="background1"/>
                <w:lang w:val="en-US"/>
              </w:rPr>
              <w:t>reseach</w:t>
            </w:r>
            <w:proofErr w:type="spellEnd"/>
            <w:r w:rsidRPr="005A0EE6">
              <w:rPr>
                <w:rFonts w:ascii="Georgia" w:hAnsi="Georgia"/>
                <w:b/>
                <w:i/>
                <w:color w:val="FFFFFF" w:themeColor="background1"/>
                <w:lang w:val="en-US"/>
              </w:rPr>
              <w:t xml:space="preserve"> lines of interest</w:t>
            </w:r>
          </w:p>
        </w:tc>
      </w:tr>
      <w:tr w:rsidR="0005390E" w:rsidRPr="005A0EE6" w:rsidTr="00077E1F">
        <w:trPr>
          <w:jc w:val="center"/>
        </w:trPr>
        <w:tc>
          <w:tcPr>
            <w:tcW w:w="9072" w:type="dxa"/>
            <w:shd w:val="clear" w:color="auto" w:fill="F2F2F2" w:themeFill="background1" w:themeFillShade="F2"/>
          </w:tcPr>
          <w:p w:rsidR="0005390E" w:rsidRPr="005A0EE6" w:rsidRDefault="0005390E" w:rsidP="00D40A0A">
            <w:pPr>
              <w:pStyle w:val="Pargrafdellista"/>
              <w:jc w:val="both"/>
              <w:rPr>
                <w:rFonts w:ascii="Georgia" w:hAnsi="Georgia"/>
                <w:lang w:val="en-US"/>
              </w:rPr>
            </w:pPr>
            <w:r w:rsidRPr="005A0EE6">
              <w:rPr>
                <w:rFonts w:ascii="Georgia" w:hAnsi="Georgia"/>
                <w:lang w:val="en-US"/>
              </w:rPr>
              <w:t xml:space="preserve">   </w:t>
            </w:r>
          </w:p>
          <w:p w:rsidR="0005390E" w:rsidRPr="005A0EE6" w:rsidRDefault="006F756F" w:rsidP="00D40A0A">
            <w:pPr>
              <w:pStyle w:val="Pargrafdellista"/>
              <w:jc w:val="both"/>
              <w:rPr>
                <w:rFonts w:ascii="Georgia" w:hAnsi="Georgia"/>
                <w:lang w:val="en-US"/>
              </w:rPr>
            </w:pPr>
            <w:r w:rsidRPr="005A0EE6">
              <w:rPr>
                <w:rFonts w:ascii="Georgia" w:hAnsi="Georgia"/>
                <w:highlight w:val="yellow"/>
                <w:lang w:val="en-US"/>
              </w:rPr>
              <w:t>(xxx)</w:t>
            </w:r>
          </w:p>
          <w:p w:rsidR="0005390E" w:rsidRPr="005A0EE6" w:rsidRDefault="0005390E" w:rsidP="00D40A0A">
            <w:pPr>
              <w:pStyle w:val="Pargrafdellista"/>
              <w:jc w:val="both"/>
              <w:rPr>
                <w:rFonts w:ascii="Georgia" w:hAnsi="Georgia"/>
                <w:lang w:val="en-US"/>
              </w:rPr>
            </w:pPr>
          </w:p>
          <w:p w:rsidR="0005390E" w:rsidRPr="005A0EE6" w:rsidRDefault="0005390E" w:rsidP="005A0EE6">
            <w:pPr>
              <w:jc w:val="both"/>
              <w:rPr>
                <w:rFonts w:ascii="Georgia" w:hAnsi="Georgia"/>
                <w:lang w:val="en-US"/>
              </w:rPr>
            </w:pPr>
          </w:p>
          <w:p w:rsidR="0005390E" w:rsidRPr="005A0EE6" w:rsidRDefault="0005390E" w:rsidP="00D40A0A">
            <w:pPr>
              <w:pStyle w:val="Pargrafdellista"/>
              <w:jc w:val="both"/>
              <w:rPr>
                <w:rFonts w:ascii="Georgia" w:hAnsi="Georgia"/>
                <w:lang w:val="en-US"/>
              </w:rPr>
            </w:pPr>
          </w:p>
        </w:tc>
      </w:tr>
      <w:tr w:rsidR="007777D9" w:rsidRPr="005A0EE6" w:rsidTr="00661605">
        <w:trPr>
          <w:trHeight w:val="567"/>
          <w:jc w:val="center"/>
        </w:trPr>
        <w:tc>
          <w:tcPr>
            <w:tcW w:w="9072" w:type="dxa"/>
            <w:shd w:val="clear" w:color="auto" w:fill="334B99"/>
            <w:vAlign w:val="center"/>
          </w:tcPr>
          <w:p w:rsidR="007777D9" w:rsidRPr="005A0EE6" w:rsidRDefault="0054553F" w:rsidP="00077E1F">
            <w:pPr>
              <w:pStyle w:val="Pargrafdellista"/>
              <w:numPr>
                <w:ilvl w:val="0"/>
                <w:numId w:val="10"/>
              </w:numPr>
              <w:rPr>
                <w:rFonts w:ascii="Georgia" w:hAnsi="Georgia"/>
                <w:b/>
                <w:i/>
                <w:color w:val="FFFFFF" w:themeColor="background1"/>
                <w:lang w:val="en-US"/>
              </w:rPr>
            </w:pPr>
            <w:r w:rsidRPr="005A0EE6">
              <w:rPr>
                <w:rFonts w:ascii="Georgia" w:hAnsi="Georgia"/>
              </w:rPr>
              <w:lastRenderedPageBreak/>
              <w:br w:type="page"/>
            </w:r>
            <w:r w:rsidR="007777D9" w:rsidRPr="005A0EE6">
              <w:rPr>
                <w:rFonts w:ascii="Georgia" w:hAnsi="Georgia"/>
                <w:b/>
                <w:i/>
                <w:color w:val="FFFFFF" w:themeColor="background1"/>
                <w:lang w:val="en-US"/>
              </w:rPr>
              <w:t>Who can apply?</w:t>
            </w:r>
          </w:p>
        </w:tc>
      </w:tr>
      <w:tr w:rsidR="007777D9" w:rsidRPr="005A0EE6" w:rsidTr="00661605">
        <w:trPr>
          <w:jc w:val="center"/>
        </w:trPr>
        <w:tc>
          <w:tcPr>
            <w:tcW w:w="9072" w:type="dxa"/>
            <w:shd w:val="clear" w:color="auto" w:fill="F2F2F2" w:themeFill="background1" w:themeFillShade="F2"/>
          </w:tcPr>
          <w:p w:rsidR="007777D9" w:rsidRPr="005A0EE6" w:rsidRDefault="007777D9" w:rsidP="00D40A0A">
            <w:pPr>
              <w:pStyle w:val="Pargrafdellista"/>
              <w:jc w:val="both"/>
              <w:rPr>
                <w:rFonts w:ascii="Georgia" w:hAnsi="Georgia"/>
                <w:lang w:val="en-US"/>
              </w:rPr>
            </w:pPr>
            <w:r w:rsidRPr="005A0EE6">
              <w:rPr>
                <w:rFonts w:ascii="Georgia" w:hAnsi="Georgia"/>
                <w:lang w:val="en-US"/>
              </w:rPr>
              <w:t xml:space="preserve">   </w:t>
            </w:r>
          </w:p>
          <w:p w:rsidR="0020483F" w:rsidRPr="005A0EE6" w:rsidRDefault="0020483F" w:rsidP="0020483F">
            <w:pPr>
              <w:jc w:val="both"/>
              <w:rPr>
                <w:rFonts w:ascii="Georgia" w:hAnsi="Georgia"/>
                <w:lang w:val="en-US"/>
              </w:rPr>
            </w:pPr>
            <w:r w:rsidRPr="005A0EE6">
              <w:rPr>
                <w:rFonts w:ascii="Georgia" w:hAnsi="Georgia"/>
                <w:lang w:val="en-US"/>
              </w:rPr>
              <w:t>At the deadline fo</w:t>
            </w:r>
            <w:r w:rsidR="005A0EE6" w:rsidRPr="005A0EE6">
              <w:rPr>
                <w:rFonts w:ascii="Georgia" w:hAnsi="Georgia"/>
                <w:lang w:val="en-US"/>
              </w:rPr>
              <w:t>r the submission of proposals (9/09/2020</w:t>
            </w:r>
            <w:r w:rsidRPr="005A0EE6">
              <w:rPr>
                <w:rFonts w:ascii="Georgia" w:hAnsi="Georgia"/>
                <w:lang w:val="en-US"/>
              </w:rPr>
              <w:t>), researchers</w:t>
            </w:r>
            <w:r w:rsidR="00C925CB" w:rsidRPr="005A0EE6">
              <w:rPr>
                <w:rFonts w:ascii="Georgia" w:hAnsi="Georgia"/>
                <w:lang w:val="en-US"/>
              </w:rPr>
              <w:t xml:space="preserve"> (*)</w:t>
            </w:r>
            <w:r w:rsidRPr="005A0EE6">
              <w:rPr>
                <w:rFonts w:ascii="Georgia" w:hAnsi="Georgia"/>
                <w:lang w:val="en-US"/>
              </w:rPr>
              <w:t>:</w:t>
            </w:r>
          </w:p>
          <w:p w:rsidR="0020483F" w:rsidRPr="005A0EE6" w:rsidRDefault="0020483F" w:rsidP="0020483F">
            <w:pPr>
              <w:pStyle w:val="Pargrafdellista"/>
              <w:numPr>
                <w:ilvl w:val="0"/>
                <w:numId w:val="11"/>
              </w:numPr>
              <w:jc w:val="both"/>
              <w:rPr>
                <w:rFonts w:ascii="Georgia" w:hAnsi="Georgia"/>
                <w:lang w:val="en-US"/>
              </w:rPr>
            </w:pPr>
            <w:r w:rsidRPr="005A0EE6">
              <w:rPr>
                <w:rFonts w:ascii="Georgia" w:hAnsi="Georgia"/>
                <w:lang w:val="en-US"/>
              </w:rPr>
              <w:t>shall be in possession of a doctoral degree or have at least four years of full-time equivalent research experience</w:t>
            </w:r>
            <w:r w:rsidR="0091076F" w:rsidRPr="005A0EE6">
              <w:rPr>
                <w:rFonts w:ascii="Georgia" w:hAnsi="Georgia"/>
                <w:lang w:val="en-US"/>
              </w:rPr>
              <w:t>;</w:t>
            </w:r>
          </w:p>
          <w:p w:rsidR="0020483F" w:rsidRPr="005A0EE6" w:rsidRDefault="0020483F" w:rsidP="005A0EE6">
            <w:pPr>
              <w:pStyle w:val="Pargrafdellista"/>
              <w:numPr>
                <w:ilvl w:val="0"/>
                <w:numId w:val="11"/>
              </w:numPr>
              <w:jc w:val="both"/>
              <w:rPr>
                <w:rFonts w:ascii="Georgia" w:hAnsi="Georgia"/>
                <w:lang w:val="en-US"/>
              </w:rPr>
            </w:pPr>
            <w:r w:rsidRPr="005A0EE6">
              <w:rPr>
                <w:rFonts w:ascii="Georgia" w:hAnsi="Georgia"/>
                <w:lang w:val="en-US"/>
              </w:rPr>
              <w:t xml:space="preserve">must </w:t>
            </w:r>
            <w:r w:rsidR="005A0EE6" w:rsidRPr="005A0EE6">
              <w:rPr>
                <w:rFonts w:ascii="Georgia" w:hAnsi="Georgia"/>
                <w:lang w:val="en-US"/>
              </w:rPr>
              <w:t>comply with the Mobility rule – different, depending on the chosen MSCA type (please see eligibility rules)</w:t>
            </w:r>
          </w:p>
          <w:p w:rsidR="00F24456" w:rsidRPr="005A0EE6" w:rsidRDefault="00F24456" w:rsidP="0020483F">
            <w:pPr>
              <w:pStyle w:val="Pargrafdellista"/>
              <w:numPr>
                <w:ilvl w:val="0"/>
                <w:numId w:val="11"/>
              </w:numPr>
              <w:jc w:val="both"/>
              <w:rPr>
                <w:rFonts w:ascii="Georgia" w:hAnsi="Georgia"/>
                <w:highlight w:val="yellow"/>
                <w:lang w:val="en-US"/>
              </w:rPr>
            </w:pPr>
            <w:r w:rsidRPr="005A0EE6">
              <w:rPr>
                <w:rFonts w:ascii="Georgia" w:hAnsi="Georgia"/>
                <w:highlight w:val="yellow"/>
                <w:lang w:val="en-US"/>
              </w:rPr>
              <w:t>Altres Requisits cientifics associats a la linia de recerca proposada (per exemple, PhD en enginyeria</w:t>
            </w:r>
            <w:proofErr w:type="gramStart"/>
            <w:r w:rsidRPr="005A0EE6">
              <w:rPr>
                <w:rFonts w:ascii="Georgia" w:hAnsi="Georgia"/>
                <w:highlight w:val="yellow"/>
                <w:lang w:val="en-US"/>
              </w:rPr>
              <w:t>,  experiencia</w:t>
            </w:r>
            <w:proofErr w:type="gramEnd"/>
            <w:r w:rsidRPr="005A0EE6">
              <w:rPr>
                <w:rFonts w:ascii="Georgia" w:hAnsi="Georgia"/>
                <w:highlight w:val="yellow"/>
                <w:lang w:val="en-US"/>
              </w:rPr>
              <w:t xml:space="preserve"> en computer simulation, programming skills, etc.)</w:t>
            </w:r>
          </w:p>
          <w:p w:rsidR="007777D9" w:rsidRPr="005A0EE6" w:rsidRDefault="007777D9" w:rsidP="00C925CB">
            <w:pPr>
              <w:jc w:val="both"/>
              <w:rPr>
                <w:rFonts w:ascii="Georgia" w:hAnsi="Georgia"/>
                <w:lang w:val="en-US"/>
              </w:rPr>
            </w:pPr>
          </w:p>
        </w:tc>
      </w:tr>
    </w:tbl>
    <w:p w:rsidR="0005390E" w:rsidRPr="00B1712B" w:rsidRDefault="0005390E" w:rsidP="006F7B6A">
      <w:pPr>
        <w:jc w:val="both"/>
        <w:rPr>
          <w:lang w:val="en-US"/>
        </w:rPr>
      </w:pPr>
    </w:p>
    <w:tbl>
      <w:tblPr>
        <w:tblStyle w:val="Taulaambq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0483F" w:rsidRPr="005A0EE6" w:rsidTr="0054553F">
        <w:trPr>
          <w:trHeight w:val="567"/>
          <w:jc w:val="center"/>
        </w:trPr>
        <w:tc>
          <w:tcPr>
            <w:tcW w:w="10491" w:type="dxa"/>
            <w:shd w:val="clear" w:color="auto" w:fill="334B99"/>
            <w:vAlign w:val="center"/>
          </w:tcPr>
          <w:p w:rsidR="0020483F" w:rsidRPr="005A0EE6" w:rsidRDefault="0020483F" w:rsidP="00077E1F">
            <w:pPr>
              <w:pStyle w:val="Pargrafdellista"/>
              <w:numPr>
                <w:ilvl w:val="0"/>
                <w:numId w:val="10"/>
              </w:numPr>
              <w:rPr>
                <w:rFonts w:ascii="Georgia" w:hAnsi="Georgia"/>
                <w:b/>
                <w:i/>
                <w:color w:val="FFFFFF" w:themeColor="background1"/>
                <w:lang w:val="en-US"/>
              </w:rPr>
            </w:pPr>
            <w:r w:rsidRPr="005A0EE6">
              <w:rPr>
                <w:rFonts w:ascii="Georgia" w:hAnsi="Georgia"/>
                <w:b/>
                <w:i/>
                <w:color w:val="FFFFFF" w:themeColor="background1"/>
                <w:lang w:val="en-US"/>
              </w:rPr>
              <w:t xml:space="preserve">Contact person </w:t>
            </w:r>
          </w:p>
        </w:tc>
      </w:tr>
      <w:tr w:rsidR="0020483F" w:rsidRPr="005A0EE6" w:rsidTr="00077E1F">
        <w:trPr>
          <w:trHeight w:val="842"/>
          <w:jc w:val="center"/>
        </w:trPr>
        <w:tc>
          <w:tcPr>
            <w:tcW w:w="10491" w:type="dxa"/>
            <w:shd w:val="clear" w:color="auto" w:fill="F2F2F2" w:themeFill="background1" w:themeFillShade="F2"/>
          </w:tcPr>
          <w:p w:rsidR="0020483F" w:rsidRPr="005A0EE6" w:rsidRDefault="0020483F" w:rsidP="00D40A0A">
            <w:pPr>
              <w:pStyle w:val="Pargrafdellista"/>
              <w:jc w:val="both"/>
              <w:rPr>
                <w:rFonts w:ascii="Georgia" w:hAnsi="Georgia"/>
                <w:lang w:val="en-US"/>
              </w:rPr>
            </w:pPr>
          </w:p>
          <w:p w:rsidR="0020483F" w:rsidRPr="005A0EE6" w:rsidRDefault="00F24456" w:rsidP="00F24456">
            <w:pPr>
              <w:pStyle w:val="Pargrafdellista"/>
              <w:numPr>
                <w:ilvl w:val="0"/>
                <w:numId w:val="14"/>
              </w:numPr>
              <w:jc w:val="both"/>
              <w:rPr>
                <w:rFonts w:ascii="Georgia" w:hAnsi="Georgia"/>
                <w:highlight w:val="yellow"/>
                <w:lang w:val="en-US"/>
              </w:rPr>
            </w:pPr>
            <w:r w:rsidRPr="005A0EE6">
              <w:rPr>
                <w:rFonts w:ascii="Georgia" w:hAnsi="Georgia"/>
                <w:highlight w:val="yellow"/>
                <w:lang w:val="en-US"/>
              </w:rPr>
              <w:t>Scientific in charge</w:t>
            </w:r>
          </w:p>
          <w:p w:rsidR="00C925CB" w:rsidRPr="005A0EE6" w:rsidRDefault="00C925CB" w:rsidP="00D40A0A">
            <w:pPr>
              <w:pStyle w:val="Pargrafdellista"/>
              <w:jc w:val="both"/>
              <w:rPr>
                <w:rFonts w:ascii="Georgia" w:hAnsi="Georgia"/>
                <w:lang w:val="en-US"/>
              </w:rPr>
            </w:pPr>
          </w:p>
          <w:p w:rsidR="0020483F" w:rsidRPr="005A0EE6" w:rsidRDefault="0020483F" w:rsidP="00D40A0A">
            <w:pPr>
              <w:pStyle w:val="Pargrafdellista"/>
              <w:jc w:val="both"/>
              <w:rPr>
                <w:rFonts w:ascii="Georgia" w:hAnsi="Georgia"/>
                <w:lang w:val="en-US"/>
              </w:rPr>
            </w:pPr>
          </w:p>
          <w:p w:rsidR="0020483F" w:rsidRPr="005A0EE6" w:rsidRDefault="0020483F" w:rsidP="00D40A0A">
            <w:pPr>
              <w:pStyle w:val="Pargrafdellista"/>
              <w:jc w:val="both"/>
              <w:rPr>
                <w:rFonts w:ascii="Georgia" w:hAnsi="Georgia"/>
                <w:lang w:val="en-US"/>
              </w:rPr>
            </w:pPr>
          </w:p>
        </w:tc>
      </w:tr>
    </w:tbl>
    <w:p w:rsidR="0005390E" w:rsidRDefault="0005390E" w:rsidP="006F7B6A">
      <w:pPr>
        <w:jc w:val="both"/>
        <w:rPr>
          <w:lang w:val="en-US"/>
        </w:rPr>
      </w:pPr>
    </w:p>
    <w:tbl>
      <w:tblPr>
        <w:tblStyle w:val="Taulaambq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0483F" w:rsidRPr="005A0EE6" w:rsidTr="0054553F">
        <w:trPr>
          <w:trHeight w:val="567"/>
          <w:jc w:val="center"/>
        </w:trPr>
        <w:tc>
          <w:tcPr>
            <w:tcW w:w="10491" w:type="dxa"/>
            <w:shd w:val="clear" w:color="auto" w:fill="334B99"/>
            <w:vAlign w:val="center"/>
          </w:tcPr>
          <w:p w:rsidR="0020483F" w:rsidRPr="005A0EE6" w:rsidRDefault="0020483F" w:rsidP="00077E1F">
            <w:pPr>
              <w:pStyle w:val="Pargrafdellista"/>
              <w:numPr>
                <w:ilvl w:val="0"/>
                <w:numId w:val="10"/>
              </w:numPr>
              <w:rPr>
                <w:rFonts w:ascii="Georgia" w:hAnsi="Georgia"/>
                <w:b/>
                <w:i/>
                <w:color w:val="FFFFFF" w:themeColor="background1"/>
                <w:lang w:val="en-US"/>
              </w:rPr>
            </w:pPr>
            <w:r w:rsidRPr="005A0EE6">
              <w:rPr>
                <w:rFonts w:ascii="Georgia" w:hAnsi="Georgia"/>
                <w:b/>
                <w:i/>
                <w:color w:val="FFFFFF" w:themeColor="background1"/>
                <w:lang w:val="en-US"/>
              </w:rPr>
              <w:t xml:space="preserve">Applications: documents to be submitted and deadlines </w:t>
            </w:r>
          </w:p>
        </w:tc>
      </w:tr>
      <w:tr w:rsidR="0020483F" w:rsidRPr="005A0EE6" w:rsidTr="00077E1F">
        <w:trPr>
          <w:jc w:val="center"/>
        </w:trPr>
        <w:tc>
          <w:tcPr>
            <w:tcW w:w="10491" w:type="dxa"/>
            <w:shd w:val="clear" w:color="auto" w:fill="F2F2F2" w:themeFill="background1" w:themeFillShade="F2"/>
          </w:tcPr>
          <w:p w:rsidR="0020483F" w:rsidRPr="005A0EE6" w:rsidRDefault="0020483F" w:rsidP="00D40A0A">
            <w:pPr>
              <w:pStyle w:val="Pargrafdellista"/>
              <w:jc w:val="both"/>
              <w:rPr>
                <w:rFonts w:ascii="Georgia" w:hAnsi="Georgia"/>
                <w:lang w:val="en-US"/>
              </w:rPr>
            </w:pPr>
          </w:p>
          <w:p w:rsidR="0020483F" w:rsidRPr="005A0EE6" w:rsidRDefault="00D81F33" w:rsidP="00D81F33">
            <w:pPr>
              <w:pStyle w:val="Pargrafdellista"/>
              <w:numPr>
                <w:ilvl w:val="0"/>
                <w:numId w:val="13"/>
              </w:numPr>
              <w:jc w:val="both"/>
              <w:rPr>
                <w:rFonts w:ascii="Georgia" w:hAnsi="Georgia"/>
                <w:lang w:val="en-US"/>
              </w:rPr>
            </w:pPr>
            <w:r w:rsidRPr="005A0EE6">
              <w:rPr>
                <w:rFonts w:ascii="Georgia" w:hAnsi="Georgia"/>
                <w:lang w:val="en-US"/>
              </w:rPr>
              <w:t>CV</w:t>
            </w:r>
          </w:p>
          <w:p w:rsidR="00D81F33" w:rsidRPr="005A0EE6" w:rsidRDefault="00D81F33" w:rsidP="00D81F33">
            <w:pPr>
              <w:pStyle w:val="Pargrafdellista"/>
              <w:numPr>
                <w:ilvl w:val="0"/>
                <w:numId w:val="13"/>
              </w:numPr>
              <w:jc w:val="both"/>
              <w:rPr>
                <w:rFonts w:ascii="Georgia" w:hAnsi="Georgia"/>
                <w:lang w:val="en-US"/>
              </w:rPr>
            </w:pPr>
            <w:r w:rsidRPr="005A0EE6">
              <w:rPr>
                <w:rFonts w:ascii="Georgia" w:hAnsi="Georgia"/>
                <w:lang w:val="en-US"/>
              </w:rPr>
              <w:t>Letter of interest</w:t>
            </w:r>
          </w:p>
          <w:p w:rsidR="00D81F33" w:rsidRPr="005A0EE6" w:rsidRDefault="00D81F33" w:rsidP="00D81F33">
            <w:pPr>
              <w:pStyle w:val="Pargrafdellista"/>
              <w:numPr>
                <w:ilvl w:val="0"/>
                <w:numId w:val="13"/>
              </w:numPr>
              <w:jc w:val="both"/>
              <w:rPr>
                <w:rFonts w:ascii="Georgia" w:hAnsi="Georgia"/>
                <w:lang w:val="en-US"/>
              </w:rPr>
            </w:pPr>
            <w:r w:rsidRPr="005A0EE6">
              <w:rPr>
                <w:rFonts w:ascii="Georgia" w:hAnsi="Georgia"/>
                <w:lang w:val="en-US"/>
              </w:rPr>
              <w:t xml:space="preserve">Other, </w:t>
            </w:r>
            <w:r w:rsidRPr="005A0EE6">
              <w:rPr>
                <w:rFonts w:ascii="Georgia" w:hAnsi="Georgia"/>
                <w:highlight w:val="yellow"/>
                <w:lang w:val="en-US"/>
              </w:rPr>
              <w:t>please mentio</w:t>
            </w:r>
            <w:r w:rsidRPr="005A0EE6">
              <w:rPr>
                <w:rFonts w:ascii="Georgia" w:hAnsi="Georgia"/>
                <w:lang w:val="en-US"/>
              </w:rPr>
              <w:t>n</w:t>
            </w:r>
          </w:p>
          <w:p w:rsidR="00C925CB" w:rsidRPr="005A0EE6" w:rsidRDefault="00C925CB" w:rsidP="005A0EE6">
            <w:pPr>
              <w:pStyle w:val="Pargrafdellista"/>
              <w:ind w:left="1080"/>
              <w:jc w:val="both"/>
              <w:rPr>
                <w:rFonts w:ascii="Georgia" w:hAnsi="Georgia"/>
                <w:lang w:val="en-US"/>
              </w:rPr>
            </w:pPr>
          </w:p>
        </w:tc>
      </w:tr>
    </w:tbl>
    <w:p w:rsidR="00C925CB" w:rsidRPr="005A0EE6" w:rsidRDefault="005403B7" w:rsidP="006F7B6A">
      <w:pPr>
        <w:jc w:val="both"/>
        <w:rPr>
          <w:rFonts w:ascii="Georgia" w:hAnsi="Georgia"/>
          <w:lang w:val="en-US"/>
        </w:rPr>
      </w:pPr>
      <w:r>
        <w:rPr>
          <w:lang w:val="en-US"/>
        </w:rPr>
        <w:br/>
      </w:r>
      <w:r w:rsidR="00C925CB" w:rsidRPr="005A0EE6">
        <w:rPr>
          <w:rFonts w:ascii="Georgia" w:hAnsi="Georgia"/>
          <w:lang w:val="en-US"/>
        </w:rPr>
        <w:t>Please note that:</w:t>
      </w:r>
    </w:p>
    <w:p w:rsidR="00C925CB" w:rsidRPr="005A0EE6" w:rsidRDefault="00C925CB" w:rsidP="005A0EE6">
      <w:pPr>
        <w:pStyle w:val="Pargrafdellista"/>
        <w:numPr>
          <w:ilvl w:val="0"/>
          <w:numId w:val="12"/>
        </w:numPr>
        <w:jc w:val="both"/>
        <w:rPr>
          <w:rFonts w:ascii="Georgia" w:hAnsi="Georgia"/>
          <w:lang w:val="en-US"/>
        </w:rPr>
      </w:pPr>
      <w:r w:rsidRPr="005A0EE6">
        <w:rPr>
          <w:rFonts w:ascii="Georgia" w:hAnsi="Georgia"/>
          <w:lang w:val="en-US"/>
        </w:rPr>
        <w:t xml:space="preserve">Deadline of the next call for proposals for Marie </w:t>
      </w:r>
      <w:proofErr w:type="spellStart"/>
      <w:r w:rsidRPr="005A0EE6">
        <w:rPr>
          <w:rFonts w:ascii="Georgia" w:hAnsi="Georgia"/>
          <w:lang w:val="en-US"/>
        </w:rPr>
        <w:t>Sklodowska</w:t>
      </w:r>
      <w:proofErr w:type="spellEnd"/>
      <w:r w:rsidRPr="005A0EE6">
        <w:rPr>
          <w:rFonts w:ascii="Georgia" w:hAnsi="Georgia"/>
          <w:lang w:val="en-US"/>
        </w:rPr>
        <w:t xml:space="preserve"> – Curie Individual Fellowships</w:t>
      </w:r>
      <w:bookmarkStart w:id="0" w:name="_GoBack"/>
      <w:bookmarkEnd w:id="0"/>
      <w:r w:rsidRPr="005A0EE6">
        <w:rPr>
          <w:rFonts w:ascii="Georgia" w:hAnsi="Georgia"/>
          <w:lang w:val="en-US"/>
        </w:rPr>
        <w:t xml:space="preserve"> i</w:t>
      </w:r>
      <w:r w:rsidR="005F6436" w:rsidRPr="005A0EE6">
        <w:rPr>
          <w:rFonts w:ascii="Georgia" w:hAnsi="Georgia"/>
          <w:lang w:val="en-US"/>
        </w:rPr>
        <w:t>s</w:t>
      </w:r>
      <w:r w:rsidRPr="005A0EE6">
        <w:rPr>
          <w:rFonts w:ascii="Georgia" w:hAnsi="Georgia"/>
          <w:lang w:val="en-US"/>
        </w:rPr>
        <w:t xml:space="preserve"> </w:t>
      </w:r>
      <w:r w:rsidRPr="005A0EE6">
        <w:rPr>
          <w:rFonts w:ascii="Georgia" w:hAnsi="Georgia"/>
          <w:b/>
          <w:lang w:val="en-US"/>
        </w:rPr>
        <w:t xml:space="preserve">September, </w:t>
      </w:r>
      <w:r w:rsidR="005A0EE6" w:rsidRPr="005A0EE6">
        <w:rPr>
          <w:rFonts w:ascii="Georgia" w:hAnsi="Georgia"/>
          <w:b/>
          <w:lang w:val="en-US"/>
        </w:rPr>
        <w:t>9</w:t>
      </w:r>
      <w:r w:rsidRPr="005A0EE6">
        <w:rPr>
          <w:rFonts w:ascii="Georgia" w:hAnsi="Georgia"/>
          <w:b/>
          <w:vertAlign w:val="superscript"/>
          <w:lang w:val="en-US"/>
        </w:rPr>
        <w:t>th</w:t>
      </w:r>
      <w:r w:rsidRPr="005A0EE6">
        <w:rPr>
          <w:rFonts w:ascii="Georgia" w:hAnsi="Georgia"/>
          <w:b/>
          <w:lang w:val="en-US"/>
        </w:rPr>
        <w:t xml:space="preserve"> 20</w:t>
      </w:r>
      <w:r w:rsidR="005A0EE6" w:rsidRPr="005A0EE6">
        <w:rPr>
          <w:rFonts w:ascii="Georgia" w:hAnsi="Georgia"/>
          <w:b/>
          <w:lang w:val="en-US"/>
        </w:rPr>
        <w:t>20</w:t>
      </w:r>
      <w:r w:rsidRPr="005A0EE6">
        <w:rPr>
          <w:rFonts w:ascii="Georgia" w:hAnsi="Georgia"/>
          <w:b/>
          <w:lang w:val="en-US"/>
        </w:rPr>
        <w:t>.</w:t>
      </w:r>
    </w:p>
    <w:p w:rsidR="00C925CB" w:rsidRPr="005A0EE6" w:rsidRDefault="0091076F" w:rsidP="005A0EE6">
      <w:pPr>
        <w:pStyle w:val="Pargrafdellista"/>
        <w:numPr>
          <w:ilvl w:val="0"/>
          <w:numId w:val="12"/>
        </w:numPr>
        <w:jc w:val="both"/>
        <w:rPr>
          <w:rFonts w:ascii="Georgia" w:hAnsi="Georgia"/>
          <w:color w:val="FF0000"/>
          <w:lang w:val="en-US"/>
        </w:rPr>
      </w:pPr>
      <w:r w:rsidRPr="005A0EE6">
        <w:rPr>
          <w:rFonts w:ascii="Georgia" w:hAnsi="Georgia"/>
          <w:b/>
          <w:color w:val="FF0000"/>
          <w:lang w:val="en-US"/>
        </w:rPr>
        <w:t>Deadline</w:t>
      </w:r>
      <w:r w:rsidRPr="005A0EE6">
        <w:rPr>
          <w:rFonts w:ascii="Georgia" w:hAnsi="Georgia"/>
          <w:color w:val="FF0000"/>
          <w:lang w:val="en-US"/>
        </w:rPr>
        <w:t xml:space="preserve"> to receive Expressions of Interest: 01/0</w:t>
      </w:r>
      <w:r w:rsidR="005A0EE6" w:rsidRPr="005A0EE6">
        <w:rPr>
          <w:rFonts w:ascii="Georgia" w:hAnsi="Georgia"/>
          <w:color w:val="FF0000"/>
          <w:lang w:val="en-US"/>
        </w:rPr>
        <w:t>6</w:t>
      </w:r>
      <w:r w:rsidRPr="005A0EE6">
        <w:rPr>
          <w:rFonts w:ascii="Georgia" w:hAnsi="Georgia"/>
          <w:color w:val="FF0000"/>
          <w:lang w:val="en-US"/>
        </w:rPr>
        <w:t>/20</w:t>
      </w:r>
      <w:r w:rsidR="005A0EE6" w:rsidRPr="005A0EE6">
        <w:rPr>
          <w:rFonts w:ascii="Georgia" w:hAnsi="Georgia"/>
          <w:color w:val="FF0000"/>
          <w:lang w:val="en-US"/>
        </w:rPr>
        <w:t>20</w:t>
      </w:r>
    </w:p>
    <w:p w:rsidR="006F7B6A" w:rsidRPr="005A0EE6" w:rsidRDefault="00C925CB" w:rsidP="00C925CB">
      <w:pPr>
        <w:spacing w:after="0" w:line="240" w:lineRule="auto"/>
        <w:jc w:val="both"/>
        <w:rPr>
          <w:rFonts w:ascii="Georgia" w:hAnsi="Georgia"/>
          <w:sz w:val="20"/>
          <w:szCs w:val="20"/>
          <w:lang w:val="en-US"/>
        </w:rPr>
      </w:pPr>
      <w:r w:rsidRPr="005A0EE6">
        <w:rPr>
          <w:rFonts w:ascii="Georgia" w:hAnsi="Georgia"/>
          <w:sz w:val="20"/>
          <w:szCs w:val="20"/>
          <w:lang w:val="en-US"/>
        </w:rPr>
        <w:t xml:space="preserve">(*) Further details on the Call and additional eligibility criteria can be found </w:t>
      </w:r>
      <w:r w:rsidR="0091076F" w:rsidRPr="005A0EE6">
        <w:rPr>
          <w:rFonts w:ascii="Georgia" w:hAnsi="Georgia"/>
          <w:sz w:val="20"/>
          <w:szCs w:val="20"/>
          <w:lang w:val="en-US"/>
        </w:rPr>
        <w:t>on the</w:t>
      </w:r>
      <w:r w:rsidRPr="005A0EE6">
        <w:rPr>
          <w:rFonts w:ascii="Georgia" w:hAnsi="Georgia"/>
          <w:sz w:val="20"/>
          <w:szCs w:val="20"/>
          <w:lang w:val="en-US"/>
        </w:rPr>
        <w:t xml:space="preserve"> </w:t>
      </w:r>
      <w:r w:rsidR="005A0EE6" w:rsidRPr="005A0EE6">
        <w:rPr>
          <w:rFonts w:ascii="Georgia" w:hAnsi="Georgia"/>
          <w:sz w:val="20"/>
          <w:szCs w:val="20"/>
          <w:lang w:val="en-US"/>
        </w:rPr>
        <w:fldChar w:fldCharType="begin"/>
      </w:r>
      <w:r w:rsidR="005A0EE6" w:rsidRPr="005A0EE6">
        <w:rPr>
          <w:rFonts w:ascii="Georgia" w:hAnsi="Georgia"/>
          <w:sz w:val="20"/>
          <w:szCs w:val="20"/>
          <w:lang w:val="en-US"/>
        </w:rPr>
        <w:instrText xml:space="preserve"> HYPERLINK "https://ec.europa.eu/info/funding-tenders/opportunities/portal/screen/opportunities/topic-details/msca-if-2020" </w:instrText>
      </w:r>
      <w:r w:rsidR="005A0EE6" w:rsidRPr="005A0EE6">
        <w:rPr>
          <w:rFonts w:ascii="Georgia" w:hAnsi="Georgia"/>
          <w:sz w:val="20"/>
          <w:szCs w:val="20"/>
          <w:lang w:val="en-US"/>
        </w:rPr>
      </w:r>
      <w:r w:rsidR="005A0EE6" w:rsidRPr="005A0EE6">
        <w:rPr>
          <w:rFonts w:ascii="Georgia" w:hAnsi="Georgia"/>
          <w:sz w:val="20"/>
          <w:szCs w:val="20"/>
          <w:lang w:val="en-US"/>
        </w:rPr>
        <w:fldChar w:fldCharType="separate"/>
      </w:r>
      <w:r w:rsidRPr="005A0EE6">
        <w:rPr>
          <w:rStyle w:val="Enlla"/>
          <w:rFonts w:ascii="Georgia" w:hAnsi="Georgia"/>
          <w:sz w:val="20"/>
          <w:szCs w:val="20"/>
          <w:lang w:val="en-US"/>
        </w:rPr>
        <w:t>Part</w:t>
      </w:r>
      <w:r w:rsidRPr="005A0EE6">
        <w:rPr>
          <w:rStyle w:val="Enlla"/>
          <w:rFonts w:ascii="Georgia" w:hAnsi="Georgia"/>
          <w:sz w:val="20"/>
          <w:szCs w:val="20"/>
          <w:lang w:val="en-US"/>
        </w:rPr>
        <w:t>i</w:t>
      </w:r>
      <w:r w:rsidRPr="005A0EE6">
        <w:rPr>
          <w:rStyle w:val="Enlla"/>
          <w:rFonts w:ascii="Georgia" w:hAnsi="Georgia"/>
          <w:sz w:val="20"/>
          <w:szCs w:val="20"/>
          <w:lang w:val="en-US"/>
        </w:rPr>
        <w:t>cipants´Portal</w:t>
      </w:r>
      <w:r w:rsidR="005A0EE6" w:rsidRPr="005A0EE6">
        <w:rPr>
          <w:rFonts w:ascii="Georgia" w:hAnsi="Georgia"/>
          <w:sz w:val="20"/>
          <w:szCs w:val="20"/>
          <w:lang w:val="en-US"/>
        </w:rPr>
        <w:fldChar w:fldCharType="end"/>
      </w:r>
    </w:p>
    <w:sectPr w:rsidR="006F7B6A" w:rsidRPr="005A0EE6" w:rsidSect="0054553F">
      <w:headerReference w:type="default" r:id="rId10"/>
      <w:footerReference w:type="default" r:id="rId11"/>
      <w:pgSz w:w="11906" w:h="16838"/>
      <w:pgMar w:top="167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0A" w:rsidRDefault="00D40A0A" w:rsidP="00C2533E">
      <w:pPr>
        <w:spacing w:after="0" w:line="240" w:lineRule="auto"/>
      </w:pPr>
      <w:r>
        <w:separator/>
      </w:r>
    </w:p>
  </w:endnote>
  <w:endnote w:type="continuationSeparator" w:id="0">
    <w:p w:rsidR="00D40A0A" w:rsidRDefault="00D40A0A" w:rsidP="00C2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68755"/>
      <w:docPartObj>
        <w:docPartGallery w:val="Page Numbers (Bottom of Page)"/>
        <w:docPartUnique/>
      </w:docPartObj>
    </w:sdtPr>
    <w:sdtEndPr>
      <w:rPr>
        <w:sz w:val="16"/>
        <w:szCs w:val="16"/>
      </w:rPr>
    </w:sdtEndPr>
    <w:sdtContent>
      <w:p w:rsidR="00D40A0A" w:rsidRDefault="00D40A0A" w:rsidP="00C925CB">
        <w:pPr>
          <w:jc w:val="both"/>
          <w:rPr>
            <w:lang w:val="en-US"/>
          </w:rPr>
        </w:pPr>
        <w:r w:rsidRPr="00C925CB">
          <w:rPr>
            <w:lang w:val="en-US"/>
          </w:rPr>
          <w:t xml:space="preserve"> </w:t>
        </w:r>
      </w:p>
      <w:p w:rsidR="00D40A0A" w:rsidRPr="0005390E" w:rsidRDefault="00D40A0A">
        <w:pPr>
          <w:pStyle w:val="Peu"/>
          <w:rPr>
            <w:sz w:val="16"/>
            <w:szCs w:val="16"/>
          </w:rPr>
        </w:pPr>
      </w:p>
    </w:sdtContent>
  </w:sdt>
  <w:p w:rsidR="00D40A0A" w:rsidRDefault="00D40A0A">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0A" w:rsidRDefault="00D40A0A" w:rsidP="00C2533E">
      <w:pPr>
        <w:spacing w:after="0" w:line="240" w:lineRule="auto"/>
      </w:pPr>
      <w:r>
        <w:separator/>
      </w:r>
    </w:p>
  </w:footnote>
  <w:footnote w:type="continuationSeparator" w:id="0">
    <w:p w:rsidR="00D40A0A" w:rsidRDefault="00D40A0A" w:rsidP="00C25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0A" w:rsidRDefault="00D40A0A">
    <w:pPr>
      <w:pStyle w:val="Capalera"/>
    </w:pPr>
    <w:r>
      <w:rPr>
        <w:noProof/>
        <w:lang w:eastAsia="es-ES"/>
      </w:rPr>
      <mc:AlternateContent>
        <mc:Choice Requires="wps">
          <w:drawing>
            <wp:anchor distT="0" distB="0" distL="114300" distR="114300" simplePos="0" relativeHeight="251660288" behindDoc="0" locked="0" layoutInCell="1" allowOverlap="1" wp14:editId="36B11C9B">
              <wp:simplePos x="0" y="0"/>
              <wp:positionH relativeFrom="column">
                <wp:posOffset>-880110</wp:posOffset>
              </wp:positionH>
              <wp:positionV relativeFrom="paragraph">
                <wp:posOffset>-192405</wp:posOffset>
              </wp:positionV>
              <wp:extent cx="7181850" cy="6858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685800"/>
                      </a:xfrm>
                      <a:prstGeom prst="rect">
                        <a:avLst/>
                      </a:prstGeom>
                      <a:noFill/>
                      <a:ln w="9525">
                        <a:noFill/>
                        <a:miter lim="800000"/>
                        <a:headEnd/>
                        <a:tailEnd/>
                      </a:ln>
                    </wps:spPr>
                    <wps:txbx>
                      <w:txbxContent>
                        <w:p w:rsidR="00D40A0A" w:rsidRDefault="00D40A0A" w:rsidP="0091076F">
                          <w:pPr>
                            <w:pStyle w:val="Capalera"/>
                            <w:jc w:val="center"/>
                            <w:rPr>
                              <w:rFonts w:asciiTheme="majorHAnsi" w:hAnsiTheme="majorHAnsi"/>
                              <w:b/>
                              <w:sz w:val="24"/>
                              <w:szCs w:val="24"/>
                              <w:lang w:val="en-US"/>
                            </w:rPr>
                          </w:pPr>
                          <w:r w:rsidRPr="0054553F">
                            <w:rPr>
                              <w:rFonts w:asciiTheme="majorHAnsi" w:hAnsiTheme="majorHAnsi"/>
                              <w:b/>
                              <w:sz w:val="24"/>
                              <w:szCs w:val="24"/>
                              <w:lang w:val="en-US"/>
                            </w:rPr>
                            <w:t>“EXPRESSION OF INTEREST” FOR HOSTING MARIE S</w:t>
                          </w:r>
                          <w:r>
                            <w:rPr>
                              <w:rFonts w:asciiTheme="majorHAnsi" w:hAnsiTheme="majorHAnsi"/>
                              <w:b/>
                              <w:sz w:val="24"/>
                              <w:szCs w:val="24"/>
                              <w:lang w:val="en-US"/>
                            </w:rPr>
                            <w:t>KLODOWSKA-</w:t>
                          </w:r>
                          <w:r w:rsidRPr="0054553F">
                            <w:rPr>
                              <w:rFonts w:asciiTheme="majorHAnsi" w:hAnsiTheme="majorHAnsi"/>
                              <w:b/>
                              <w:sz w:val="24"/>
                              <w:szCs w:val="24"/>
                              <w:lang w:val="en-US"/>
                            </w:rPr>
                            <w:t xml:space="preserve">CURIE </w:t>
                          </w:r>
                          <w:r>
                            <w:rPr>
                              <w:rFonts w:asciiTheme="majorHAnsi" w:hAnsiTheme="majorHAnsi"/>
                              <w:b/>
                              <w:sz w:val="24"/>
                              <w:szCs w:val="24"/>
                              <w:lang w:val="en-US"/>
                            </w:rPr>
                            <w:t xml:space="preserve">FELLOWS  </w:t>
                          </w:r>
                        </w:p>
                        <w:p w:rsidR="00D40A0A" w:rsidRPr="0054553F" w:rsidRDefault="00D40A0A" w:rsidP="0091076F">
                          <w:pPr>
                            <w:pStyle w:val="Capalera"/>
                            <w:jc w:val="center"/>
                            <w:rPr>
                              <w:rFonts w:asciiTheme="majorHAnsi" w:hAnsiTheme="majorHAnsi"/>
                              <w:b/>
                              <w:sz w:val="24"/>
                              <w:szCs w:val="24"/>
                              <w:lang w:val="en-US"/>
                            </w:rPr>
                          </w:pPr>
                          <w:r>
                            <w:rPr>
                              <w:rFonts w:asciiTheme="majorHAnsi" w:hAnsiTheme="majorHAnsi"/>
                              <w:b/>
                              <w:sz w:val="24"/>
                              <w:szCs w:val="24"/>
                              <w:lang w:val="en-US"/>
                            </w:rPr>
                            <w:t>CALL FOR PROPOSALS MSCA-IF-2020</w:t>
                          </w:r>
                        </w:p>
                        <w:p w:rsidR="00D40A0A" w:rsidRPr="0054553F" w:rsidRDefault="00D40A0A" w:rsidP="0054553F">
                          <w:pPr>
                            <w:jc w:val="both"/>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9.3pt;margin-top:-15.15pt;width:565.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" filled="f" stroked="f">
              <v:textbox>
                <w:txbxContent>
                  <w:p w:rsidR="00D40A0A" w:rsidRDefault="00D40A0A" w:rsidP="0091076F">
                    <w:pPr>
                      <w:pStyle w:val="Capalera"/>
                      <w:jc w:val="center"/>
                      <w:rPr>
                        <w:rFonts w:asciiTheme="majorHAnsi" w:hAnsiTheme="majorHAnsi"/>
                        <w:b/>
                        <w:sz w:val="24"/>
                        <w:szCs w:val="24"/>
                        <w:lang w:val="en-US"/>
                      </w:rPr>
                    </w:pPr>
                    <w:r w:rsidRPr="0054553F">
                      <w:rPr>
                        <w:rFonts w:asciiTheme="majorHAnsi" w:hAnsiTheme="majorHAnsi"/>
                        <w:b/>
                        <w:sz w:val="24"/>
                        <w:szCs w:val="24"/>
                        <w:lang w:val="en-US"/>
                      </w:rPr>
                      <w:t>“EXPRESSION OF INTEREST” FOR HOSTING MARIE S</w:t>
                    </w:r>
                    <w:r>
                      <w:rPr>
                        <w:rFonts w:asciiTheme="majorHAnsi" w:hAnsiTheme="majorHAnsi"/>
                        <w:b/>
                        <w:sz w:val="24"/>
                        <w:szCs w:val="24"/>
                        <w:lang w:val="en-US"/>
                      </w:rPr>
                      <w:t>KLODOWSKA-</w:t>
                    </w:r>
                    <w:r w:rsidRPr="0054553F">
                      <w:rPr>
                        <w:rFonts w:asciiTheme="majorHAnsi" w:hAnsiTheme="majorHAnsi"/>
                        <w:b/>
                        <w:sz w:val="24"/>
                        <w:szCs w:val="24"/>
                        <w:lang w:val="en-US"/>
                      </w:rPr>
                      <w:t xml:space="preserve">CURIE </w:t>
                    </w:r>
                    <w:r>
                      <w:rPr>
                        <w:rFonts w:asciiTheme="majorHAnsi" w:hAnsiTheme="majorHAnsi"/>
                        <w:b/>
                        <w:sz w:val="24"/>
                        <w:szCs w:val="24"/>
                        <w:lang w:val="en-US"/>
                      </w:rPr>
                      <w:t xml:space="preserve">FELLOWS  </w:t>
                    </w:r>
                  </w:p>
                  <w:p w:rsidR="00D40A0A" w:rsidRPr="0054553F" w:rsidRDefault="00D40A0A" w:rsidP="0091076F">
                    <w:pPr>
                      <w:pStyle w:val="Capalera"/>
                      <w:jc w:val="center"/>
                      <w:rPr>
                        <w:rFonts w:asciiTheme="majorHAnsi" w:hAnsiTheme="majorHAnsi"/>
                        <w:b/>
                        <w:sz w:val="24"/>
                        <w:szCs w:val="24"/>
                        <w:lang w:val="en-US"/>
                      </w:rPr>
                    </w:pPr>
                    <w:r>
                      <w:rPr>
                        <w:rFonts w:asciiTheme="majorHAnsi" w:hAnsiTheme="majorHAnsi"/>
                        <w:b/>
                        <w:sz w:val="24"/>
                        <w:szCs w:val="24"/>
                        <w:lang w:val="en-US"/>
                      </w:rPr>
                      <w:t>CALL FOR PROPOSALS MSCA-IF-2020</w:t>
                    </w:r>
                  </w:p>
                  <w:p w:rsidR="00D40A0A" w:rsidRPr="0054553F" w:rsidRDefault="00D40A0A" w:rsidP="0054553F">
                    <w:pPr>
                      <w:jc w:val="both"/>
                      <w:rPr>
                        <w:lang w:val="en-US"/>
                      </w:rPr>
                    </w:pPr>
                  </w:p>
                </w:txbxContent>
              </v:textbox>
            </v:shape>
          </w:pict>
        </mc:Fallback>
      </mc:AlternateContent>
    </w:r>
    <w:r>
      <w:rPr>
        <w:b/>
        <w:noProof/>
        <w:sz w:val="28"/>
        <w:szCs w:val="28"/>
        <w:lang w:eastAsia="es-ES"/>
      </w:rPr>
      <w:drawing>
        <wp:anchor distT="0" distB="0" distL="114300" distR="114300" simplePos="0" relativeHeight="251658240" behindDoc="0" locked="0" layoutInCell="1" allowOverlap="1" wp14:anchorId="299C980E" wp14:editId="77820B3A">
          <wp:simplePos x="1533525" y="619125"/>
          <wp:positionH relativeFrom="page">
            <wp:align>right</wp:align>
          </wp:positionH>
          <wp:positionV relativeFrom="page">
            <wp:align>top</wp:align>
          </wp:positionV>
          <wp:extent cx="7560000" cy="900000"/>
          <wp:effectExtent l="0" t="0" r="317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3.jp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margin">
            <wp14:pctWidth>0</wp14:pctWidth>
          </wp14:sizeRelH>
          <wp14:sizeRelV relativeFrom="margin">
            <wp14:pctHeight>0</wp14:pctHeight>
          </wp14:sizeRelV>
        </wp:anchor>
      </w:drawing>
    </w:r>
  </w:p>
  <w:p w:rsidR="00D40A0A" w:rsidRPr="0005390E" w:rsidRDefault="00D40A0A" w:rsidP="0005390E">
    <w:pPr>
      <w:pStyle w:val="Capalera"/>
      <w:ind w:firstLine="708"/>
      <w:jc w:val="center"/>
      <w:rPr>
        <w:b/>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2A2"/>
    <w:multiLevelType w:val="hybridMultilevel"/>
    <w:tmpl w:val="3C3AD8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572F19"/>
    <w:multiLevelType w:val="hybridMultilevel"/>
    <w:tmpl w:val="0E0662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3025E9A"/>
    <w:multiLevelType w:val="hybridMultilevel"/>
    <w:tmpl w:val="FA202484"/>
    <w:lvl w:ilvl="0" w:tplc="233C31E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8DF5B5B"/>
    <w:multiLevelType w:val="hybridMultilevel"/>
    <w:tmpl w:val="E2D211E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9AF099C"/>
    <w:multiLevelType w:val="hybridMultilevel"/>
    <w:tmpl w:val="B49C3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2248E3"/>
    <w:multiLevelType w:val="hybridMultilevel"/>
    <w:tmpl w:val="D7FED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D53507"/>
    <w:multiLevelType w:val="hybridMultilevel"/>
    <w:tmpl w:val="D0EA3666"/>
    <w:lvl w:ilvl="0" w:tplc="EBD29294">
      <w:numFmt w:val="bullet"/>
      <w:lvlText w:val="-"/>
      <w:lvlJc w:val="left"/>
      <w:pPr>
        <w:ind w:left="1080" w:hanging="360"/>
      </w:pPr>
      <w:rPr>
        <w:rFonts w:ascii="Calibri" w:eastAsiaTheme="minorHAnsi" w:hAnsi="Calibri"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7">
    <w:nsid w:val="2F7C57C2"/>
    <w:multiLevelType w:val="hybridMultilevel"/>
    <w:tmpl w:val="DEF01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132FA9"/>
    <w:multiLevelType w:val="hybridMultilevel"/>
    <w:tmpl w:val="2496E6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8B17B90"/>
    <w:multiLevelType w:val="hybridMultilevel"/>
    <w:tmpl w:val="0D12B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32F054F"/>
    <w:multiLevelType w:val="hybridMultilevel"/>
    <w:tmpl w:val="1D9A1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D6F2468"/>
    <w:multiLevelType w:val="hybridMultilevel"/>
    <w:tmpl w:val="D5E67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00E406E"/>
    <w:multiLevelType w:val="hybridMultilevel"/>
    <w:tmpl w:val="D5F84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AE146B"/>
    <w:multiLevelType w:val="hybridMultilevel"/>
    <w:tmpl w:val="979A6A84"/>
    <w:lvl w:ilvl="0" w:tplc="B900AAC4">
      <w:numFmt w:val="bullet"/>
      <w:lvlText w:val="-"/>
      <w:lvlJc w:val="left"/>
      <w:pPr>
        <w:ind w:left="1080" w:hanging="360"/>
      </w:pPr>
      <w:rPr>
        <w:rFonts w:ascii="Calibri" w:eastAsiaTheme="minorHAnsi" w:hAnsi="Calibri"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9"/>
  </w:num>
  <w:num w:numId="4">
    <w:abstractNumId w:val="8"/>
  </w:num>
  <w:num w:numId="5">
    <w:abstractNumId w:val="11"/>
  </w:num>
  <w:num w:numId="6">
    <w:abstractNumId w:val="0"/>
  </w:num>
  <w:num w:numId="7">
    <w:abstractNumId w:val="4"/>
  </w:num>
  <w:num w:numId="8">
    <w:abstractNumId w:val="3"/>
  </w:num>
  <w:num w:numId="9">
    <w:abstractNumId w:val="2"/>
  </w:num>
  <w:num w:numId="10">
    <w:abstractNumId w:val="10"/>
  </w:num>
  <w:num w:numId="11">
    <w:abstractNumId w:val="5"/>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10"/>
    <w:rsid w:val="00007ACE"/>
    <w:rsid w:val="0005390E"/>
    <w:rsid w:val="00077E1F"/>
    <w:rsid w:val="00097B43"/>
    <w:rsid w:val="00110545"/>
    <w:rsid w:val="00133B74"/>
    <w:rsid w:val="00180A9D"/>
    <w:rsid w:val="00197110"/>
    <w:rsid w:val="001B07EA"/>
    <w:rsid w:val="0020483F"/>
    <w:rsid w:val="002A1B03"/>
    <w:rsid w:val="003E131F"/>
    <w:rsid w:val="003E7214"/>
    <w:rsid w:val="0044219D"/>
    <w:rsid w:val="00454B49"/>
    <w:rsid w:val="00507A0B"/>
    <w:rsid w:val="005403B7"/>
    <w:rsid w:val="0054553F"/>
    <w:rsid w:val="00556C4F"/>
    <w:rsid w:val="005A0EE6"/>
    <w:rsid w:val="005F6436"/>
    <w:rsid w:val="00661605"/>
    <w:rsid w:val="006F756F"/>
    <w:rsid w:val="006F7B6A"/>
    <w:rsid w:val="007777D9"/>
    <w:rsid w:val="008C0DBC"/>
    <w:rsid w:val="0091076F"/>
    <w:rsid w:val="00994499"/>
    <w:rsid w:val="00AD1949"/>
    <w:rsid w:val="00B1712B"/>
    <w:rsid w:val="00B17651"/>
    <w:rsid w:val="00C2533E"/>
    <w:rsid w:val="00C40DCD"/>
    <w:rsid w:val="00C925CB"/>
    <w:rsid w:val="00CA7FBE"/>
    <w:rsid w:val="00D26FF7"/>
    <w:rsid w:val="00D31EEF"/>
    <w:rsid w:val="00D40A0A"/>
    <w:rsid w:val="00D75979"/>
    <w:rsid w:val="00D81F33"/>
    <w:rsid w:val="00DF27FA"/>
    <w:rsid w:val="00E45EBD"/>
    <w:rsid w:val="00E91EEC"/>
    <w:rsid w:val="00F24456"/>
    <w:rsid w:val="00F354E9"/>
    <w:rsid w:val="00F9074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507A0B"/>
    <w:pPr>
      <w:ind w:left="720"/>
      <w:contextualSpacing/>
    </w:pPr>
  </w:style>
  <w:style w:type="paragraph" w:styleId="NormalWeb">
    <w:name w:val="Normal (Web)"/>
    <w:basedOn w:val="Normal"/>
    <w:uiPriority w:val="99"/>
    <w:semiHidden/>
    <w:unhideWhenUsed/>
    <w:rsid w:val="003E72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Tipusdelletraperdefectedelpargraf"/>
    <w:rsid w:val="003E7214"/>
  </w:style>
  <w:style w:type="character" w:styleId="mfasi">
    <w:name w:val="Emphasis"/>
    <w:basedOn w:val="Tipusdelletraperdefectedelpargraf"/>
    <w:uiPriority w:val="20"/>
    <w:qFormat/>
    <w:rsid w:val="003E7214"/>
    <w:rPr>
      <w:i/>
      <w:iCs/>
    </w:rPr>
  </w:style>
  <w:style w:type="character" w:styleId="Enlla">
    <w:name w:val="Hyperlink"/>
    <w:basedOn w:val="Tipusdelletraperdefectedelpargraf"/>
    <w:uiPriority w:val="99"/>
    <w:unhideWhenUsed/>
    <w:rsid w:val="003E7214"/>
    <w:rPr>
      <w:color w:val="0000FF"/>
      <w:u w:val="single"/>
    </w:rPr>
  </w:style>
  <w:style w:type="character" w:styleId="Textennegreta">
    <w:name w:val="Strong"/>
    <w:basedOn w:val="Tipusdelletraperdefectedelpargraf"/>
    <w:uiPriority w:val="22"/>
    <w:qFormat/>
    <w:rsid w:val="003E7214"/>
    <w:rPr>
      <w:b/>
      <w:bCs/>
    </w:rPr>
  </w:style>
  <w:style w:type="paragraph" w:styleId="Textdeglobus">
    <w:name w:val="Balloon Text"/>
    <w:basedOn w:val="Normal"/>
    <w:link w:val="TextdeglobusCar"/>
    <w:uiPriority w:val="99"/>
    <w:semiHidden/>
    <w:unhideWhenUsed/>
    <w:rsid w:val="009944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94499"/>
    <w:rPr>
      <w:rFonts w:ascii="Tahoma" w:hAnsi="Tahoma" w:cs="Tahoma"/>
      <w:sz w:val="16"/>
      <w:szCs w:val="16"/>
    </w:rPr>
  </w:style>
  <w:style w:type="paragraph" w:styleId="Capalera">
    <w:name w:val="header"/>
    <w:basedOn w:val="Normal"/>
    <w:link w:val="CapaleraCar"/>
    <w:uiPriority w:val="99"/>
    <w:unhideWhenUsed/>
    <w:rsid w:val="00C2533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2533E"/>
  </w:style>
  <w:style w:type="paragraph" w:styleId="Peu">
    <w:name w:val="footer"/>
    <w:basedOn w:val="Normal"/>
    <w:link w:val="PeuCar"/>
    <w:uiPriority w:val="99"/>
    <w:unhideWhenUsed/>
    <w:rsid w:val="00C2533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2533E"/>
  </w:style>
  <w:style w:type="table" w:styleId="Taulaambquadrcula">
    <w:name w:val="Table Grid"/>
    <w:basedOn w:val="Taulanormal"/>
    <w:uiPriority w:val="59"/>
    <w:rsid w:val="006F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visitat">
    <w:name w:val="FollowedHyperlink"/>
    <w:basedOn w:val="Tipusdelletraperdefectedelpargraf"/>
    <w:uiPriority w:val="99"/>
    <w:semiHidden/>
    <w:unhideWhenUsed/>
    <w:rsid w:val="009107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507A0B"/>
    <w:pPr>
      <w:ind w:left="720"/>
      <w:contextualSpacing/>
    </w:pPr>
  </w:style>
  <w:style w:type="paragraph" w:styleId="NormalWeb">
    <w:name w:val="Normal (Web)"/>
    <w:basedOn w:val="Normal"/>
    <w:uiPriority w:val="99"/>
    <w:semiHidden/>
    <w:unhideWhenUsed/>
    <w:rsid w:val="003E72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Tipusdelletraperdefectedelpargraf"/>
    <w:rsid w:val="003E7214"/>
  </w:style>
  <w:style w:type="character" w:styleId="mfasi">
    <w:name w:val="Emphasis"/>
    <w:basedOn w:val="Tipusdelletraperdefectedelpargraf"/>
    <w:uiPriority w:val="20"/>
    <w:qFormat/>
    <w:rsid w:val="003E7214"/>
    <w:rPr>
      <w:i/>
      <w:iCs/>
    </w:rPr>
  </w:style>
  <w:style w:type="character" w:styleId="Enlla">
    <w:name w:val="Hyperlink"/>
    <w:basedOn w:val="Tipusdelletraperdefectedelpargraf"/>
    <w:uiPriority w:val="99"/>
    <w:unhideWhenUsed/>
    <w:rsid w:val="003E7214"/>
    <w:rPr>
      <w:color w:val="0000FF"/>
      <w:u w:val="single"/>
    </w:rPr>
  </w:style>
  <w:style w:type="character" w:styleId="Textennegreta">
    <w:name w:val="Strong"/>
    <w:basedOn w:val="Tipusdelletraperdefectedelpargraf"/>
    <w:uiPriority w:val="22"/>
    <w:qFormat/>
    <w:rsid w:val="003E7214"/>
    <w:rPr>
      <w:b/>
      <w:bCs/>
    </w:rPr>
  </w:style>
  <w:style w:type="paragraph" w:styleId="Textdeglobus">
    <w:name w:val="Balloon Text"/>
    <w:basedOn w:val="Normal"/>
    <w:link w:val="TextdeglobusCar"/>
    <w:uiPriority w:val="99"/>
    <w:semiHidden/>
    <w:unhideWhenUsed/>
    <w:rsid w:val="009944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94499"/>
    <w:rPr>
      <w:rFonts w:ascii="Tahoma" w:hAnsi="Tahoma" w:cs="Tahoma"/>
      <w:sz w:val="16"/>
      <w:szCs w:val="16"/>
    </w:rPr>
  </w:style>
  <w:style w:type="paragraph" w:styleId="Capalera">
    <w:name w:val="header"/>
    <w:basedOn w:val="Normal"/>
    <w:link w:val="CapaleraCar"/>
    <w:uiPriority w:val="99"/>
    <w:unhideWhenUsed/>
    <w:rsid w:val="00C2533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2533E"/>
  </w:style>
  <w:style w:type="paragraph" w:styleId="Peu">
    <w:name w:val="footer"/>
    <w:basedOn w:val="Normal"/>
    <w:link w:val="PeuCar"/>
    <w:uiPriority w:val="99"/>
    <w:unhideWhenUsed/>
    <w:rsid w:val="00C2533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2533E"/>
  </w:style>
  <w:style w:type="table" w:styleId="Taulaambquadrcula">
    <w:name w:val="Table Grid"/>
    <w:basedOn w:val="Taulanormal"/>
    <w:uiPriority w:val="59"/>
    <w:rsid w:val="006F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visitat">
    <w:name w:val="FollowedHyperlink"/>
    <w:basedOn w:val="Tipusdelletraperdefectedelpargraf"/>
    <w:uiPriority w:val="99"/>
    <w:semiHidden/>
    <w:unhideWhenUsed/>
    <w:rsid w:val="00910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dg-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BE73-48FE-4030-B8AD-259FEBBC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9A741F20</Template>
  <TotalTime>34</TotalTime>
  <Pages>2</Pages>
  <Words>376</Words>
  <Characters>2071</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Ministerio de Ciencia e Innovación</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Corchete, Cristina</dc:creator>
  <cp:lastModifiedBy>ADRIANA GROSU</cp:lastModifiedBy>
  <cp:revision>3</cp:revision>
  <cp:lastPrinted>2015-02-26T10:03:00Z</cp:lastPrinted>
  <dcterms:created xsi:type="dcterms:W3CDTF">2020-04-02T11:01:00Z</dcterms:created>
  <dcterms:modified xsi:type="dcterms:W3CDTF">2020-04-02T11:34:00Z</dcterms:modified>
</cp:coreProperties>
</file>